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61"/>
      </w:tblGrid>
      <w:tr w:rsidR="00A40C15" w:rsidTr="00B003C0">
        <w:tc>
          <w:tcPr>
            <w:tcW w:w="4111" w:type="dxa"/>
          </w:tcPr>
          <w:p w:rsidR="00A40C15" w:rsidRDefault="00A40C15" w:rsidP="00A40C15">
            <w:pPr>
              <w:pStyle w:val="NormalWeb"/>
              <w:spacing w:before="0" w:beforeAutospacing="0" w:after="0" w:afterAutospacing="0" w:line="305" w:lineRule="atLeast"/>
              <w:jc w:val="center"/>
              <w:textAlignment w:val="baseline"/>
              <w:rPr>
                <w:rStyle w:val="Strong"/>
                <w:sz w:val="28"/>
                <w:szCs w:val="28"/>
                <w:bdr w:val="none" w:sz="0" w:space="0" w:color="auto" w:frame="1"/>
              </w:rPr>
            </w:pPr>
            <w:r w:rsidRPr="00156E1D">
              <w:rPr>
                <w:sz w:val="26"/>
                <w:szCs w:val="26"/>
                <w:bdr w:val="none" w:sz="0" w:space="0" w:color="auto" w:frame="1"/>
                <w:lang w:val="vi-VN"/>
              </w:rPr>
              <w:t xml:space="preserve">PHÒNG GD&amp;ĐT </w:t>
            </w:r>
            <w:r w:rsidRPr="00156E1D">
              <w:rPr>
                <w:sz w:val="26"/>
                <w:szCs w:val="26"/>
                <w:bdr w:val="none" w:sz="0" w:space="0" w:color="auto" w:frame="1"/>
              </w:rPr>
              <w:t>PHÚ GIÁO</w:t>
            </w:r>
          </w:p>
        </w:tc>
        <w:tc>
          <w:tcPr>
            <w:tcW w:w="5661" w:type="dxa"/>
          </w:tcPr>
          <w:p w:rsidR="00A40C15" w:rsidRPr="00A40C15" w:rsidRDefault="00A40C15" w:rsidP="00A40C15">
            <w:pPr>
              <w:pStyle w:val="NormalWeb"/>
              <w:spacing w:before="0" w:beforeAutospacing="0" w:after="0" w:afterAutospacing="0" w:line="305" w:lineRule="atLeast"/>
              <w:jc w:val="center"/>
              <w:textAlignment w:val="baseline"/>
              <w:rPr>
                <w:rStyle w:val="Strong"/>
                <w:b w:val="0"/>
                <w:bCs w:val="0"/>
                <w:sz w:val="26"/>
                <w:szCs w:val="26"/>
              </w:rPr>
            </w:pPr>
            <w:r w:rsidRPr="00156E1D">
              <w:rPr>
                <w:rStyle w:val="Strong"/>
                <w:sz w:val="26"/>
                <w:szCs w:val="26"/>
                <w:bdr w:val="none" w:sz="0" w:space="0" w:color="auto" w:frame="1"/>
              </w:rPr>
              <w:t>CỘNG HÒA XÃ HỘI CHỦ NGHĨA VIỆT NAM</w:t>
            </w:r>
          </w:p>
        </w:tc>
      </w:tr>
      <w:tr w:rsidR="00A40C15" w:rsidTr="00B003C0">
        <w:tc>
          <w:tcPr>
            <w:tcW w:w="4111" w:type="dxa"/>
          </w:tcPr>
          <w:p w:rsidR="00A40C15" w:rsidRDefault="008A6F99" w:rsidP="00A40C15">
            <w:pPr>
              <w:pStyle w:val="NormalWeb"/>
              <w:spacing w:before="0" w:beforeAutospacing="0" w:after="0" w:afterAutospacing="0" w:line="305" w:lineRule="atLeast"/>
              <w:jc w:val="center"/>
              <w:textAlignment w:val="baseline"/>
              <w:rPr>
                <w:rStyle w:val="Strong"/>
                <w:sz w:val="28"/>
                <w:szCs w:val="28"/>
                <w:bdr w:val="none" w:sz="0" w:space="0" w:color="auto" w:frame="1"/>
              </w:rPr>
            </w:pPr>
            <w:r>
              <w:rPr>
                <w:b/>
                <w:bCs/>
                <w:noProof/>
                <w:sz w:val="26"/>
                <w:szCs w:val="26"/>
              </w:rPr>
              <w:pict>
                <v:shapetype id="_x0000_t32" coordsize="21600,21600" o:spt="32" o:oned="t" path="m,l21600,21600e" filled="f">
                  <v:path arrowok="t" fillok="f" o:connecttype="none"/>
                  <o:lock v:ext="edit" shapetype="t"/>
                </v:shapetype>
                <v:shape id="_x0000_s1030" type="#_x0000_t32" style="position:absolute;left:0;text-align:left;margin-left:31.7pt;margin-top:17.7pt;width:117pt;height:0;z-index:251662336;mso-position-horizontal-relative:text;mso-position-vertical-relative:text" o:connectortype="straight"/>
              </w:pict>
            </w:r>
            <w:r w:rsidR="00A40C15" w:rsidRPr="00156E1D">
              <w:rPr>
                <w:rStyle w:val="Strong"/>
                <w:sz w:val="26"/>
                <w:szCs w:val="26"/>
                <w:bdr w:val="none" w:sz="0" w:space="0" w:color="auto" w:frame="1"/>
              </w:rPr>
              <w:t>TRƯỜNG MẦM NON TÂN</w:t>
            </w:r>
            <w:r w:rsidR="00B003C0">
              <w:rPr>
                <w:rStyle w:val="Strong"/>
                <w:sz w:val="26"/>
                <w:szCs w:val="26"/>
                <w:bdr w:val="none" w:sz="0" w:space="0" w:color="auto" w:frame="1"/>
              </w:rPr>
              <w:t xml:space="preserve"> HIỆP</w:t>
            </w:r>
          </w:p>
        </w:tc>
        <w:tc>
          <w:tcPr>
            <w:tcW w:w="5661" w:type="dxa"/>
          </w:tcPr>
          <w:p w:rsidR="00A40C15" w:rsidRDefault="00A40C15" w:rsidP="00A40C15">
            <w:pPr>
              <w:pStyle w:val="NormalWeb"/>
              <w:spacing w:before="0" w:beforeAutospacing="0" w:after="0" w:afterAutospacing="0" w:line="305" w:lineRule="atLeast"/>
              <w:jc w:val="center"/>
              <w:textAlignment w:val="baseline"/>
              <w:rPr>
                <w:rStyle w:val="Strong"/>
                <w:sz w:val="28"/>
                <w:szCs w:val="26"/>
                <w:bdr w:val="none" w:sz="0" w:space="0" w:color="auto" w:frame="1"/>
              </w:rPr>
            </w:pPr>
            <w:r w:rsidRPr="00156E1D">
              <w:rPr>
                <w:rStyle w:val="Strong"/>
                <w:sz w:val="28"/>
                <w:szCs w:val="26"/>
                <w:bdr w:val="none" w:sz="0" w:space="0" w:color="auto" w:frame="1"/>
              </w:rPr>
              <w:t>Độc lập - Tự do - Hạnh phúc</w:t>
            </w:r>
          </w:p>
          <w:p w:rsidR="00A40C15" w:rsidRPr="00A40C15" w:rsidRDefault="008A6F99" w:rsidP="00A40C15">
            <w:pPr>
              <w:pStyle w:val="NormalWeb"/>
              <w:spacing w:before="0" w:beforeAutospacing="0" w:after="0" w:afterAutospacing="0" w:line="305" w:lineRule="atLeast"/>
              <w:jc w:val="center"/>
              <w:textAlignment w:val="baseline"/>
              <w:rPr>
                <w:rStyle w:val="Strong"/>
                <w:sz w:val="28"/>
                <w:szCs w:val="26"/>
                <w:bdr w:val="none" w:sz="0" w:space="0" w:color="auto" w:frame="1"/>
              </w:rPr>
            </w:pPr>
            <w:r>
              <w:rPr>
                <w:b/>
                <w:bCs/>
                <w:noProof/>
                <w:sz w:val="28"/>
                <w:szCs w:val="26"/>
              </w:rPr>
              <w:pict>
                <v:shape id="_x0000_s1029" type="#_x0000_t32" style="position:absolute;left:0;text-align:left;margin-left:61.85pt;margin-top:4.6pt;width:158.25pt;height:0;z-index:251661312" o:connectortype="straight"/>
              </w:pict>
            </w:r>
          </w:p>
        </w:tc>
      </w:tr>
      <w:tr w:rsidR="00A40C15" w:rsidTr="00B003C0">
        <w:tc>
          <w:tcPr>
            <w:tcW w:w="4111" w:type="dxa"/>
          </w:tcPr>
          <w:p w:rsidR="00A40C15" w:rsidRDefault="008C7CB7" w:rsidP="00A40C15">
            <w:pPr>
              <w:pStyle w:val="NormalWeb"/>
              <w:spacing w:before="0" w:beforeAutospacing="0" w:after="0" w:afterAutospacing="0" w:line="305" w:lineRule="atLeast"/>
              <w:jc w:val="center"/>
              <w:textAlignment w:val="baseline"/>
              <w:rPr>
                <w:rStyle w:val="Strong"/>
                <w:sz w:val="28"/>
                <w:szCs w:val="28"/>
                <w:bdr w:val="none" w:sz="0" w:space="0" w:color="auto" w:frame="1"/>
              </w:rPr>
            </w:pPr>
            <w:r>
              <w:rPr>
                <w:sz w:val="28"/>
                <w:bdr w:val="none" w:sz="0" w:space="0" w:color="auto" w:frame="1"/>
              </w:rPr>
              <w:t>Số: 114</w:t>
            </w:r>
            <w:r w:rsidR="00A40C15" w:rsidRPr="007C6883">
              <w:rPr>
                <w:sz w:val="28"/>
                <w:bdr w:val="none" w:sz="0" w:space="0" w:color="auto" w:frame="1"/>
              </w:rPr>
              <w:t>/KH-MNT</w:t>
            </w:r>
            <w:r w:rsidR="00A40C15">
              <w:rPr>
                <w:sz w:val="28"/>
                <w:bdr w:val="none" w:sz="0" w:space="0" w:color="auto" w:frame="1"/>
              </w:rPr>
              <w:t>H</w:t>
            </w:r>
          </w:p>
        </w:tc>
        <w:tc>
          <w:tcPr>
            <w:tcW w:w="5661" w:type="dxa"/>
          </w:tcPr>
          <w:p w:rsidR="00A40C15" w:rsidRDefault="00A40C15" w:rsidP="00A40C15">
            <w:pPr>
              <w:pStyle w:val="NormalWeb"/>
              <w:spacing w:before="0" w:beforeAutospacing="0" w:after="0" w:afterAutospacing="0" w:line="305" w:lineRule="atLeast"/>
              <w:jc w:val="center"/>
              <w:textAlignment w:val="baseline"/>
              <w:rPr>
                <w:rStyle w:val="Strong"/>
                <w:sz w:val="28"/>
                <w:szCs w:val="28"/>
                <w:bdr w:val="none" w:sz="0" w:space="0" w:color="auto" w:frame="1"/>
              </w:rPr>
            </w:pPr>
            <w:r>
              <w:rPr>
                <w:rStyle w:val="Emphasis"/>
                <w:sz w:val="28"/>
                <w:bdr w:val="none" w:sz="0" w:space="0" w:color="auto" w:frame="1"/>
              </w:rPr>
              <w:t>Tân Hiệp</w:t>
            </w:r>
            <w:r w:rsidRPr="007C6883">
              <w:rPr>
                <w:rStyle w:val="Emphasis"/>
                <w:sz w:val="28"/>
                <w:bdr w:val="none" w:sz="0" w:space="0" w:color="auto" w:frame="1"/>
              </w:rPr>
              <w:t xml:space="preserve">, ngày </w:t>
            </w:r>
            <w:r>
              <w:rPr>
                <w:rStyle w:val="Emphasis"/>
                <w:sz w:val="28"/>
                <w:bdr w:val="none" w:sz="0" w:space="0" w:color="auto" w:frame="1"/>
              </w:rPr>
              <w:t xml:space="preserve">16 </w:t>
            </w:r>
            <w:r w:rsidRPr="007C6883">
              <w:rPr>
                <w:rStyle w:val="Emphasis"/>
                <w:sz w:val="28"/>
                <w:bdr w:val="none" w:sz="0" w:space="0" w:color="auto" w:frame="1"/>
              </w:rPr>
              <w:t xml:space="preserve">tháng </w:t>
            </w:r>
            <w:r>
              <w:rPr>
                <w:rStyle w:val="Emphasis"/>
                <w:sz w:val="28"/>
                <w:bdr w:val="none" w:sz="0" w:space="0" w:color="auto" w:frame="1"/>
              </w:rPr>
              <w:t xml:space="preserve">6 </w:t>
            </w:r>
            <w:r w:rsidRPr="007C6883">
              <w:rPr>
                <w:rStyle w:val="Emphasis"/>
                <w:sz w:val="28"/>
                <w:bdr w:val="none" w:sz="0" w:space="0" w:color="auto" w:frame="1"/>
              </w:rPr>
              <w:t xml:space="preserve"> năm 20</w:t>
            </w:r>
            <w:r>
              <w:rPr>
                <w:rStyle w:val="Emphasis"/>
                <w:sz w:val="28"/>
                <w:bdr w:val="none" w:sz="0" w:space="0" w:color="auto" w:frame="1"/>
              </w:rPr>
              <w:t>22</w:t>
            </w:r>
          </w:p>
        </w:tc>
      </w:tr>
    </w:tbl>
    <w:p w:rsidR="00A40C15" w:rsidRDefault="00A40C15" w:rsidP="00A40C15">
      <w:pPr>
        <w:pStyle w:val="NormalWeb"/>
        <w:shd w:val="clear" w:color="auto" w:fill="FFFFFF"/>
        <w:spacing w:before="0" w:beforeAutospacing="0" w:after="0" w:afterAutospacing="0" w:line="305" w:lineRule="atLeast"/>
        <w:textAlignment w:val="baseline"/>
        <w:rPr>
          <w:rStyle w:val="Strong"/>
          <w:sz w:val="28"/>
          <w:szCs w:val="28"/>
          <w:bdr w:val="none" w:sz="0" w:space="0" w:color="auto" w:frame="1"/>
        </w:rPr>
      </w:pPr>
    </w:p>
    <w:p w:rsidR="00CD151B" w:rsidRPr="007C6883" w:rsidRDefault="00A244F2" w:rsidP="00C95F77">
      <w:pPr>
        <w:pStyle w:val="NormalWeb"/>
        <w:shd w:val="clear" w:color="auto" w:fill="FFFFFF"/>
        <w:spacing w:before="0" w:beforeAutospacing="0" w:after="0" w:afterAutospacing="0" w:line="305" w:lineRule="atLeast"/>
        <w:jc w:val="center"/>
        <w:textAlignment w:val="baseline"/>
        <w:rPr>
          <w:rStyle w:val="Strong"/>
          <w:sz w:val="28"/>
          <w:szCs w:val="28"/>
          <w:bdr w:val="none" w:sz="0" w:space="0" w:color="auto" w:frame="1"/>
        </w:rPr>
      </w:pPr>
      <w:r w:rsidRPr="007C6883">
        <w:rPr>
          <w:rStyle w:val="Strong"/>
          <w:sz w:val="28"/>
          <w:szCs w:val="28"/>
          <w:bdr w:val="none" w:sz="0" w:space="0" w:color="auto" w:frame="1"/>
        </w:rPr>
        <w:t>KẾ HOẠCH</w:t>
      </w:r>
      <w:r w:rsidR="00CD151B" w:rsidRPr="007C6883">
        <w:rPr>
          <w:rStyle w:val="Strong"/>
          <w:sz w:val="28"/>
          <w:szCs w:val="28"/>
          <w:bdr w:val="none" w:sz="0" w:space="0" w:color="auto" w:frame="1"/>
        </w:rPr>
        <w:t xml:space="preserve"> TUYỂN SINH </w:t>
      </w:r>
    </w:p>
    <w:p w:rsidR="00A244F2" w:rsidRPr="007C6883" w:rsidRDefault="00CD151B" w:rsidP="00C95F77">
      <w:pPr>
        <w:pStyle w:val="NormalWeb"/>
        <w:shd w:val="clear" w:color="auto" w:fill="FFFFFF"/>
        <w:spacing w:before="0" w:beforeAutospacing="0" w:after="0" w:afterAutospacing="0" w:line="305" w:lineRule="atLeast"/>
        <w:jc w:val="center"/>
        <w:textAlignment w:val="baseline"/>
        <w:rPr>
          <w:rStyle w:val="Strong"/>
          <w:sz w:val="28"/>
          <w:szCs w:val="28"/>
          <w:bdr w:val="none" w:sz="0" w:space="0" w:color="auto" w:frame="1"/>
        </w:rPr>
      </w:pPr>
      <w:r w:rsidRPr="007C6883">
        <w:rPr>
          <w:rStyle w:val="Strong"/>
          <w:sz w:val="28"/>
          <w:szCs w:val="28"/>
          <w:bdr w:val="none" w:sz="0" w:space="0" w:color="auto" w:frame="1"/>
        </w:rPr>
        <w:t>NĂM HỌC</w:t>
      </w:r>
      <w:r w:rsidR="008C1CB0" w:rsidRPr="007C6883">
        <w:rPr>
          <w:rStyle w:val="Strong"/>
          <w:sz w:val="28"/>
          <w:szCs w:val="28"/>
          <w:bdr w:val="none" w:sz="0" w:space="0" w:color="auto" w:frame="1"/>
        </w:rPr>
        <w:t xml:space="preserve"> </w:t>
      </w:r>
      <w:r w:rsidR="0037532C">
        <w:rPr>
          <w:rStyle w:val="Strong"/>
          <w:sz w:val="28"/>
          <w:szCs w:val="28"/>
          <w:bdr w:val="none" w:sz="0" w:space="0" w:color="auto" w:frame="1"/>
        </w:rPr>
        <w:t>2022-2023</w:t>
      </w:r>
    </w:p>
    <w:p w:rsidR="006C0CA0" w:rsidRPr="007C6883" w:rsidRDefault="008A6F99" w:rsidP="00C95F77">
      <w:pPr>
        <w:pStyle w:val="NormalWeb"/>
        <w:shd w:val="clear" w:color="auto" w:fill="FFFFFF"/>
        <w:spacing w:before="0" w:beforeAutospacing="0" w:after="0" w:afterAutospacing="0" w:line="305" w:lineRule="atLeast"/>
        <w:jc w:val="center"/>
        <w:textAlignment w:val="baseline"/>
        <w:rPr>
          <w:sz w:val="28"/>
          <w:szCs w:val="28"/>
        </w:rPr>
      </w:pPr>
      <w:r>
        <w:rPr>
          <w:noProof/>
          <w:sz w:val="28"/>
          <w:szCs w:val="28"/>
        </w:rPr>
        <w:pict>
          <v:shape id="_x0000_s1028" type="#_x0000_t32" style="position:absolute;left:0;text-align:left;margin-left:192.35pt;margin-top:.5pt;width:99pt;height:0;z-index:251660288" o:connectortype="straight"/>
        </w:pict>
      </w:r>
    </w:p>
    <w:p w:rsidR="0037532C" w:rsidRPr="0037532C" w:rsidRDefault="0037532C" w:rsidP="0037532C">
      <w:pPr>
        <w:pStyle w:val="NormalWeb"/>
        <w:spacing w:before="0" w:beforeAutospacing="0" w:after="0" w:afterAutospacing="0"/>
        <w:ind w:firstLine="720"/>
        <w:jc w:val="both"/>
        <w:rPr>
          <w:color w:val="000000"/>
          <w:sz w:val="28"/>
          <w:szCs w:val="28"/>
        </w:rPr>
      </w:pPr>
      <w:r w:rsidRPr="0037532C">
        <w:rPr>
          <w:color w:val="000000"/>
          <w:sz w:val="28"/>
          <w:szCs w:val="28"/>
        </w:rPr>
        <w:t>Thực hiện Kế hoạch số 44/KH-PGDĐT Phú Giáo, ngày 4 tháng 5 năm 2022, Kế hoạch tuyển sinh trẻ đầu năm học vào các cơ sở giáo dục mầm non năm học 2022-2023.</w:t>
      </w:r>
    </w:p>
    <w:p w:rsidR="00CD151B" w:rsidRPr="0037532C" w:rsidRDefault="0037532C" w:rsidP="0037532C">
      <w:pPr>
        <w:ind w:firstLine="720"/>
        <w:jc w:val="both"/>
        <w:rPr>
          <w:szCs w:val="26"/>
          <w:lang w:val="nl-NL"/>
        </w:rPr>
      </w:pPr>
      <w:r>
        <w:rPr>
          <w:szCs w:val="26"/>
          <w:lang w:val="nl-NL"/>
        </w:rPr>
        <w:t xml:space="preserve">Căn cứ </w:t>
      </w:r>
      <w:r w:rsidR="0054434F">
        <w:rPr>
          <w:color w:val="333333"/>
        </w:rPr>
        <w:t xml:space="preserve">kết quả điều tra số học sinh trên địa bàn và </w:t>
      </w:r>
      <w:r>
        <w:rPr>
          <w:szCs w:val="26"/>
          <w:lang w:val="nl-NL"/>
        </w:rPr>
        <w:t xml:space="preserve">tình hình thực tế của địa đơn vị. </w:t>
      </w:r>
      <w:r>
        <w:rPr>
          <w:lang w:val="nl-NL"/>
        </w:rPr>
        <w:t>Nay t</w:t>
      </w:r>
      <w:r w:rsidR="00CD151B" w:rsidRPr="0037532C">
        <w:rPr>
          <w:lang w:val="nl-NL"/>
        </w:rPr>
        <w:t xml:space="preserve">rường Mầm Non </w:t>
      </w:r>
      <w:r w:rsidR="00156E1D" w:rsidRPr="0037532C">
        <w:rPr>
          <w:lang w:val="nl-NL"/>
        </w:rPr>
        <w:t>Tân Hiệp</w:t>
      </w:r>
      <w:r w:rsidR="00CD151B" w:rsidRPr="0037532C">
        <w:rPr>
          <w:lang w:val="nl-NL"/>
        </w:rPr>
        <w:t xml:space="preserve"> xây dựng Kế hoạch tuyển sinh năm học </w:t>
      </w:r>
      <w:r>
        <w:rPr>
          <w:lang w:val="nl-NL"/>
        </w:rPr>
        <w:t>2022-2023</w:t>
      </w:r>
      <w:r w:rsidR="00CD151B" w:rsidRPr="0037532C">
        <w:rPr>
          <w:lang w:val="nl-NL"/>
        </w:rPr>
        <w:t xml:space="preserve"> như sau:</w:t>
      </w:r>
    </w:p>
    <w:p w:rsidR="00A244F2" w:rsidRDefault="006A02D6" w:rsidP="00C95F77">
      <w:pPr>
        <w:pStyle w:val="NormalWeb"/>
        <w:shd w:val="clear" w:color="auto" w:fill="FFFFFF"/>
        <w:spacing w:before="0" w:beforeAutospacing="0" w:after="0" w:afterAutospacing="0" w:line="305" w:lineRule="atLeast"/>
        <w:ind w:firstLine="720"/>
        <w:jc w:val="both"/>
        <w:textAlignment w:val="baseline"/>
        <w:rPr>
          <w:rStyle w:val="Strong"/>
          <w:sz w:val="28"/>
          <w:szCs w:val="28"/>
          <w:bdr w:val="none" w:sz="0" w:space="0" w:color="auto" w:frame="1"/>
        </w:rPr>
      </w:pPr>
      <w:r w:rsidRPr="007C6883">
        <w:rPr>
          <w:rStyle w:val="Strong"/>
          <w:sz w:val="28"/>
          <w:szCs w:val="28"/>
          <w:bdr w:val="none" w:sz="0" w:space="0" w:color="auto" w:frame="1"/>
        </w:rPr>
        <w:t>I.</w:t>
      </w:r>
      <w:r w:rsidR="00A244F2" w:rsidRPr="007C6883">
        <w:rPr>
          <w:rStyle w:val="Strong"/>
          <w:sz w:val="28"/>
          <w:szCs w:val="28"/>
          <w:bdr w:val="none" w:sz="0" w:space="0" w:color="auto" w:frame="1"/>
        </w:rPr>
        <w:t xml:space="preserve"> MỤC ĐÍCH, YÊU CẦU:</w:t>
      </w:r>
    </w:p>
    <w:p w:rsidR="00EA2158" w:rsidRDefault="00EA2158" w:rsidP="00C95F77">
      <w:pPr>
        <w:pStyle w:val="NormalWeb"/>
        <w:shd w:val="clear" w:color="auto" w:fill="FFFFFF"/>
        <w:spacing w:before="0" w:beforeAutospacing="0" w:after="0" w:afterAutospacing="0" w:line="305" w:lineRule="atLeast"/>
        <w:ind w:firstLine="720"/>
        <w:jc w:val="both"/>
        <w:textAlignment w:val="baseline"/>
        <w:rPr>
          <w:sz w:val="28"/>
          <w:szCs w:val="28"/>
        </w:rPr>
      </w:pPr>
      <w:r w:rsidRPr="00EA2158">
        <w:rPr>
          <w:sz w:val="28"/>
          <w:szCs w:val="28"/>
        </w:rPr>
        <w:t>T</w:t>
      </w:r>
      <w:r>
        <w:rPr>
          <w:sz w:val="28"/>
          <w:szCs w:val="28"/>
        </w:rPr>
        <w:t xml:space="preserve">hực hiện </w:t>
      </w:r>
      <w:r w:rsidRPr="00EA2158">
        <w:rPr>
          <w:sz w:val="28"/>
          <w:szCs w:val="28"/>
        </w:rPr>
        <w:t>đúng Quy chế</w:t>
      </w:r>
      <w:r>
        <w:rPr>
          <w:sz w:val="28"/>
          <w:szCs w:val="28"/>
        </w:rPr>
        <w:t xml:space="preserve"> tuyển sinh</w:t>
      </w:r>
      <w:r w:rsidRPr="00EA2158">
        <w:rPr>
          <w:sz w:val="28"/>
          <w:szCs w:val="28"/>
        </w:rPr>
        <w:t>, đảm bảo chính xác, công bằng,</w:t>
      </w:r>
      <w:r>
        <w:rPr>
          <w:sz w:val="28"/>
          <w:szCs w:val="28"/>
        </w:rPr>
        <w:t xml:space="preserve"> </w:t>
      </w:r>
      <w:r w:rsidRPr="00EA2158">
        <w:rPr>
          <w:sz w:val="28"/>
          <w:szCs w:val="28"/>
        </w:rPr>
        <w:t>khách quan, thuận lợi cho cha mẹ trẻ; góp phần nâng cao chất lượng giáo dục</w:t>
      </w:r>
      <w:r>
        <w:rPr>
          <w:sz w:val="28"/>
          <w:szCs w:val="28"/>
        </w:rPr>
        <w:t xml:space="preserve"> </w:t>
      </w:r>
      <w:r w:rsidRPr="00EA2158">
        <w:rPr>
          <w:sz w:val="28"/>
          <w:szCs w:val="28"/>
        </w:rPr>
        <w:t>toàn diện của cấp học; duy trì và nâng cao chất lượng phổ cập trẻ em 5 tuổi.</w:t>
      </w:r>
    </w:p>
    <w:p w:rsidR="00EA2158" w:rsidRDefault="00EA2158" w:rsidP="00C95F77">
      <w:pPr>
        <w:pStyle w:val="NormalWeb"/>
        <w:shd w:val="clear" w:color="auto" w:fill="FFFFFF"/>
        <w:spacing w:before="0" w:beforeAutospacing="0" w:after="0" w:afterAutospacing="0" w:line="305" w:lineRule="atLeast"/>
        <w:ind w:firstLine="720"/>
        <w:jc w:val="both"/>
        <w:textAlignment w:val="baseline"/>
        <w:rPr>
          <w:sz w:val="28"/>
          <w:szCs w:val="28"/>
        </w:rPr>
      </w:pPr>
      <w:r w:rsidRPr="00EA2158">
        <w:rPr>
          <w:sz w:val="28"/>
          <w:szCs w:val="28"/>
        </w:rPr>
        <w:t>Điều tra chính xác số trẻ ở từng độ tuổi trên địa bàn. Thực hiện công</w:t>
      </w:r>
      <w:r>
        <w:rPr>
          <w:sz w:val="28"/>
          <w:szCs w:val="28"/>
        </w:rPr>
        <w:t xml:space="preserve"> </w:t>
      </w:r>
      <w:r w:rsidRPr="00EA2158">
        <w:rPr>
          <w:sz w:val="28"/>
          <w:szCs w:val="28"/>
        </w:rPr>
        <w:t>khai kế hoạch tuyển sinh, đảm bảo nắm rõ: chỉ tiêu tuyển sinh, thời gian tuyển</w:t>
      </w:r>
      <w:r>
        <w:rPr>
          <w:sz w:val="28"/>
          <w:szCs w:val="28"/>
        </w:rPr>
        <w:t xml:space="preserve"> </w:t>
      </w:r>
      <w:r w:rsidRPr="00EA2158">
        <w:rPr>
          <w:sz w:val="28"/>
          <w:szCs w:val="28"/>
        </w:rPr>
        <w:t>sinh, phương thức tuyển sinh và trách nhiệm trong công tác tuyển sinh.</w:t>
      </w:r>
    </w:p>
    <w:p w:rsidR="006A02D6" w:rsidRPr="007C6883" w:rsidRDefault="006A02D6" w:rsidP="00C95F77">
      <w:pPr>
        <w:spacing w:line="350" w:lineRule="exact"/>
        <w:ind w:firstLine="720"/>
        <w:jc w:val="both"/>
      </w:pPr>
      <w:r w:rsidRPr="007C6883">
        <w:t xml:space="preserve">- Tuyển sinh đạt chỉ tiêu </w:t>
      </w:r>
      <w:r w:rsidR="004A6939">
        <w:t xml:space="preserve">ngành, </w:t>
      </w:r>
      <w:r w:rsidR="0053693D" w:rsidRPr="007C6883">
        <w:t>Phòng GD</w:t>
      </w:r>
      <w:r w:rsidR="004A6939">
        <w:t>ĐT phú giáo</w:t>
      </w:r>
      <w:r w:rsidR="0053693D" w:rsidRPr="007C6883">
        <w:t xml:space="preserve"> </w:t>
      </w:r>
      <w:r w:rsidRPr="007C6883">
        <w:t xml:space="preserve">giao, </w:t>
      </w:r>
      <w:r w:rsidR="00FC2741">
        <w:t xml:space="preserve">trẻ </w:t>
      </w:r>
      <w:r w:rsidR="004A6939">
        <w:t xml:space="preserve"> Nhà trẻ đạt ít nhất 35%, </w:t>
      </w:r>
      <w:r w:rsidR="00FC2741">
        <w:t xml:space="preserve">mẫu giáo đạt </w:t>
      </w:r>
      <w:r w:rsidR="004A6939">
        <w:t>đạt ít nhất 95</w:t>
      </w:r>
      <w:r w:rsidR="00FC2741">
        <w:t xml:space="preserve">%, </w:t>
      </w:r>
      <w:r w:rsidR="004A6939">
        <w:t xml:space="preserve"> đối với trẻ 5 tuổi huy động ra lớp đạt 100%.</w:t>
      </w:r>
    </w:p>
    <w:p w:rsidR="006A02D6" w:rsidRPr="007C6883" w:rsidRDefault="006A02D6" w:rsidP="00C95F77">
      <w:pPr>
        <w:ind w:firstLine="720"/>
        <w:jc w:val="both"/>
        <w:rPr>
          <w:b/>
          <w:lang w:val="nl-NL"/>
        </w:rPr>
      </w:pPr>
      <w:r w:rsidRPr="007C6883">
        <w:rPr>
          <w:b/>
          <w:lang w:val="nl-NL"/>
        </w:rPr>
        <w:t>II. NỘI DUNG</w:t>
      </w:r>
    </w:p>
    <w:p w:rsidR="006A02D6" w:rsidRDefault="006A02D6" w:rsidP="00EF578C">
      <w:pPr>
        <w:pStyle w:val="ListParagraph"/>
        <w:numPr>
          <w:ilvl w:val="0"/>
          <w:numId w:val="1"/>
        </w:numPr>
        <w:spacing w:line="350" w:lineRule="exact"/>
        <w:jc w:val="both"/>
      </w:pPr>
      <w:r w:rsidRPr="00EF578C">
        <w:rPr>
          <w:b/>
        </w:rPr>
        <w:t>Phương thức tuyển sinh</w:t>
      </w:r>
      <w:r w:rsidRPr="007C6883">
        <w:t>: Xét tuyển.</w:t>
      </w:r>
    </w:p>
    <w:p w:rsidR="00EF578C" w:rsidRPr="00EF578C" w:rsidRDefault="00590139" w:rsidP="00EF578C">
      <w:pPr>
        <w:pStyle w:val="ListParagraph"/>
        <w:numPr>
          <w:ilvl w:val="0"/>
          <w:numId w:val="1"/>
        </w:numPr>
        <w:spacing w:line="350" w:lineRule="exact"/>
        <w:jc w:val="both"/>
      </w:pPr>
      <w:r>
        <w:rPr>
          <w:b/>
        </w:rPr>
        <w:t>Thời gian tuyể</w:t>
      </w:r>
      <w:r w:rsidR="00EF578C">
        <w:rPr>
          <w:b/>
        </w:rPr>
        <w:t>n sinh</w:t>
      </w:r>
    </w:p>
    <w:p w:rsidR="00EF578C" w:rsidRDefault="009814E7" w:rsidP="00EF578C">
      <w:pPr>
        <w:spacing w:line="252" w:lineRule="auto"/>
        <w:ind w:left="720"/>
        <w:jc w:val="both"/>
        <w:rPr>
          <w:lang w:val="nl-NL"/>
        </w:rPr>
      </w:pPr>
      <w:r>
        <w:rPr>
          <w:lang w:val="nl-NL"/>
        </w:rPr>
        <w:t xml:space="preserve">- </w:t>
      </w:r>
      <w:r w:rsidR="00EF578C" w:rsidRPr="00EF578C">
        <w:rPr>
          <w:lang w:val="nl-NL"/>
        </w:rPr>
        <w:t xml:space="preserve">Tuyển sinh từ ngày </w:t>
      </w:r>
      <w:r w:rsidR="00EF578C">
        <w:rPr>
          <w:lang w:val="nl-NL"/>
        </w:rPr>
        <w:t>4/7/2022</w:t>
      </w:r>
      <w:r w:rsidR="00EF578C" w:rsidRPr="00EF578C">
        <w:rPr>
          <w:lang w:val="nl-NL"/>
        </w:rPr>
        <w:t xml:space="preserve"> đến ngày </w:t>
      </w:r>
      <w:r w:rsidR="00EF578C">
        <w:rPr>
          <w:lang w:val="nl-NL"/>
        </w:rPr>
        <w:t>28/7/2022</w:t>
      </w:r>
    </w:p>
    <w:p w:rsidR="009814E7" w:rsidRPr="007C6883" w:rsidRDefault="009814E7" w:rsidP="009814E7">
      <w:pPr>
        <w:spacing w:line="252" w:lineRule="auto"/>
        <w:ind w:firstLine="720"/>
        <w:jc w:val="both"/>
        <w:rPr>
          <w:bdr w:val="none" w:sz="0" w:space="0" w:color="auto" w:frame="1"/>
        </w:rPr>
      </w:pPr>
      <w:r w:rsidRPr="007C6883">
        <w:rPr>
          <w:bdr w:val="none" w:sz="0" w:space="0" w:color="auto" w:frame="1"/>
        </w:rPr>
        <w:t>- Thời gian nhận hồ sơ: Các ngày từ thứ hai đến thứ sáu trong tuần.</w:t>
      </w:r>
    </w:p>
    <w:p w:rsidR="009814E7" w:rsidRPr="007C6883" w:rsidRDefault="009814E7" w:rsidP="009814E7">
      <w:pPr>
        <w:pStyle w:val="NormalWeb"/>
        <w:shd w:val="clear" w:color="auto" w:fill="FFFFFF"/>
        <w:spacing w:before="0" w:beforeAutospacing="0" w:after="0" w:afterAutospacing="0" w:line="305" w:lineRule="atLeast"/>
        <w:ind w:firstLine="709"/>
        <w:jc w:val="both"/>
        <w:textAlignment w:val="baseline"/>
        <w:rPr>
          <w:sz w:val="28"/>
          <w:szCs w:val="28"/>
        </w:rPr>
      </w:pPr>
      <w:r>
        <w:rPr>
          <w:sz w:val="28"/>
          <w:szCs w:val="28"/>
          <w:bdr w:val="none" w:sz="0" w:space="0" w:color="auto" w:frame="1"/>
        </w:rPr>
        <w:t>+ Buổi sáng: Từ 7h 3</w:t>
      </w:r>
      <w:r w:rsidRPr="007C6883">
        <w:rPr>
          <w:sz w:val="28"/>
          <w:szCs w:val="28"/>
          <w:bdr w:val="none" w:sz="0" w:space="0" w:color="auto" w:frame="1"/>
        </w:rPr>
        <w:t>0' đến 11h00'.</w:t>
      </w:r>
    </w:p>
    <w:p w:rsidR="009814E7" w:rsidRPr="007C6883" w:rsidRDefault="009814E7" w:rsidP="009814E7">
      <w:pPr>
        <w:pStyle w:val="NormalWeb"/>
        <w:shd w:val="clear" w:color="auto" w:fill="FFFFFF"/>
        <w:spacing w:before="0" w:beforeAutospacing="0" w:after="0" w:afterAutospacing="0" w:line="305" w:lineRule="atLeast"/>
        <w:ind w:firstLine="709"/>
        <w:jc w:val="both"/>
        <w:textAlignment w:val="baseline"/>
        <w:rPr>
          <w:sz w:val="28"/>
          <w:szCs w:val="28"/>
        </w:rPr>
      </w:pPr>
      <w:r>
        <w:rPr>
          <w:sz w:val="28"/>
          <w:szCs w:val="28"/>
          <w:bdr w:val="none" w:sz="0" w:space="0" w:color="auto" w:frame="1"/>
        </w:rPr>
        <w:t>+ Buổi chiều: Từ 14 giờ</w:t>
      </w:r>
      <w:r w:rsidRPr="007C6883">
        <w:rPr>
          <w:sz w:val="28"/>
          <w:szCs w:val="28"/>
          <w:bdr w:val="none" w:sz="0" w:space="0" w:color="auto" w:frame="1"/>
        </w:rPr>
        <w:t xml:space="preserve"> đến 16h30'.</w:t>
      </w:r>
    </w:p>
    <w:p w:rsidR="009814E7" w:rsidRPr="009814E7" w:rsidRDefault="009814E7" w:rsidP="009814E7">
      <w:pPr>
        <w:spacing w:line="252" w:lineRule="auto"/>
        <w:ind w:firstLine="720"/>
        <w:jc w:val="both"/>
      </w:pPr>
      <w:r w:rsidRPr="007C6883">
        <w:rPr>
          <w:bdr w:val="none" w:sz="0" w:space="0" w:color="auto" w:frame="1"/>
        </w:rPr>
        <w:t xml:space="preserve">- Địa điểm: Tại văn phòng trường Mầm Non </w:t>
      </w:r>
      <w:r>
        <w:rPr>
          <w:bdr w:val="none" w:sz="0" w:space="0" w:color="auto" w:frame="1"/>
        </w:rPr>
        <w:t>Tân Hiệp</w:t>
      </w:r>
      <w:r w:rsidRPr="007C6883">
        <w:rPr>
          <w:bdr w:val="none" w:sz="0" w:space="0" w:color="auto" w:frame="1"/>
        </w:rPr>
        <w:t>.</w:t>
      </w:r>
    </w:p>
    <w:p w:rsidR="00EF578C" w:rsidRPr="007C6883" w:rsidRDefault="006A02D6" w:rsidP="00EF578C">
      <w:pPr>
        <w:spacing w:line="350" w:lineRule="exact"/>
        <w:ind w:firstLine="720"/>
        <w:contextualSpacing/>
        <w:jc w:val="both"/>
      </w:pPr>
      <w:r w:rsidRPr="007C6883">
        <w:rPr>
          <w:b/>
        </w:rPr>
        <w:t>3. Đối tượng tuyển sinh</w:t>
      </w:r>
      <w:r w:rsidRPr="007C6883">
        <w:t xml:space="preserve">: </w:t>
      </w:r>
      <w:r w:rsidR="000304DA" w:rsidRPr="007C6883">
        <w:t>Tuyển sinh</w:t>
      </w:r>
      <w:r w:rsidRPr="007C6883">
        <w:t xml:space="preserve"> trẻ trong độ tuổi mầm non từ 18-72 tháng tuổi trên địa bàn xã </w:t>
      </w:r>
      <w:r w:rsidR="00200D39">
        <w:t>Tân Hiệp và</w:t>
      </w:r>
      <w:r w:rsidR="00916335" w:rsidRPr="007C6883">
        <w:t xml:space="preserve"> trẻ có hộ khẩu tạm trú</w:t>
      </w:r>
      <w:r w:rsidR="00483F23" w:rsidRPr="007C6883">
        <w:t xml:space="preserve"> trên địa bàn xã</w:t>
      </w:r>
      <w:r w:rsidRPr="007C6883">
        <w:t>.</w:t>
      </w:r>
    </w:p>
    <w:p w:rsidR="006A02D6" w:rsidRDefault="009814E7" w:rsidP="00C95F77">
      <w:pPr>
        <w:spacing w:line="350" w:lineRule="exact"/>
        <w:ind w:firstLine="720"/>
        <w:jc w:val="both"/>
        <w:rPr>
          <w:b/>
        </w:rPr>
      </w:pPr>
      <w:r>
        <w:rPr>
          <w:b/>
        </w:rPr>
        <w:t>4</w:t>
      </w:r>
      <w:r w:rsidR="006A02D6" w:rsidRPr="007C6883">
        <w:rPr>
          <w:b/>
        </w:rPr>
        <w:t>. Hồ sơ tuyển sinh</w:t>
      </w:r>
      <w:r w:rsidR="000304DA" w:rsidRPr="007C6883">
        <w:rPr>
          <w:b/>
        </w:rPr>
        <w:t>:</w:t>
      </w:r>
    </w:p>
    <w:p w:rsidR="00EF578C" w:rsidRPr="00EF578C" w:rsidRDefault="00EF578C" w:rsidP="00C95F77">
      <w:pPr>
        <w:spacing w:line="350" w:lineRule="exact"/>
        <w:ind w:firstLine="720"/>
        <w:jc w:val="both"/>
      </w:pPr>
      <w:r w:rsidRPr="00EF578C">
        <w:t>- Phiếu gọi nhập học (đối với trẻ 5 tuổi)</w:t>
      </w:r>
    </w:p>
    <w:p w:rsidR="006A02D6" w:rsidRPr="007C6883" w:rsidRDefault="006A02D6" w:rsidP="00C95F77">
      <w:pPr>
        <w:spacing w:line="350" w:lineRule="exact"/>
        <w:ind w:firstLine="720"/>
        <w:jc w:val="both"/>
      </w:pPr>
      <w:r w:rsidRPr="007C6883">
        <w:t xml:space="preserve">-  Đơn xin học (theo mẫu </w:t>
      </w:r>
      <w:r w:rsidR="00EF578C">
        <w:t>quy định)</w:t>
      </w:r>
    </w:p>
    <w:p w:rsidR="006A02D6" w:rsidRPr="007C6883" w:rsidRDefault="006A02D6" w:rsidP="00C95F77">
      <w:pPr>
        <w:spacing w:line="350" w:lineRule="exact"/>
        <w:ind w:firstLine="720"/>
        <w:jc w:val="both"/>
      </w:pPr>
      <w:r w:rsidRPr="007C6883">
        <w:t>-  Giấy khai s</w:t>
      </w:r>
      <w:r w:rsidR="00200D39">
        <w:t>inh (bản sao photo công chứng).</w:t>
      </w:r>
    </w:p>
    <w:p w:rsidR="006A02D6" w:rsidRPr="007C6883" w:rsidRDefault="006A02D6" w:rsidP="002C0CCD">
      <w:pPr>
        <w:spacing w:line="350" w:lineRule="exact"/>
        <w:jc w:val="both"/>
      </w:pPr>
      <w:r w:rsidRPr="007C6883">
        <w:t xml:space="preserve">          -  Bản photo sổ hộ khẩu (không cần công chứng) hoặc giấy xác nhận nơi cư trú trên địa bàn của công an xã. </w:t>
      </w:r>
    </w:p>
    <w:p w:rsidR="001871CC" w:rsidRDefault="001871CC" w:rsidP="002C0CCD">
      <w:pPr>
        <w:pStyle w:val="NormalWeb"/>
        <w:shd w:val="clear" w:color="auto" w:fill="FFFFFF"/>
        <w:spacing w:before="0" w:beforeAutospacing="0" w:after="0" w:afterAutospacing="0" w:line="305" w:lineRule="atLeast"/>
        <w:ind w:firstLine="720"/>
        <w:jc w:val="both"/>
        <w:textAlignment w:val="baseline"/>
        <w:rPr>
          <w:sz w:val="28"/>
          <w:szCs w:val="28"/>
          <w:bdr w:val="none" w:sz="0" w:space="0" w:color="auto" w:frame="1"/>
        </w:rPr>
      </w:pPr>
      <w:r w:rsidRPr="007C6883">
        <w:rPr>
          <w:sz w:val="28"/>
          <w:szCs w:val="28"/>
          <w:bdr w:val="none" w:sz="0" w:space="0" w:color="auto" w:frame="1"/>
        </w:rPr>
        <w:t>+ Bản phô tô sổ hộ nghèo, hồ sơ chính sách ưu tiên (nếu có).</w:t>
      </w:r>
    </w:p>
    <w:p w:rsidR="00200D39" w:rsidRDefault="00200D39" w:rsidP="002C0CCD">
      <w:pPr>
        <w:pStyle w:val="NormalWeb"/>
        <w:shd w:val="clear" w:color="auto" w:fill="FFFFFF"/>
        <w:spacing w:before="0" w:beforeAutospacing="0" w:after="0" w:afterAutospacing="0" w:line="305" w:lineRule="atLeast"/>
        <w:ind w:firstLine="720"/>
        <w:jc w:val="both"/>
        <w:textAlignment w:val="baseline"/>
        <w:rPr>
          <w:sz w:val="28"/>
          <w:szCs w:val="28"/>
          <w:bdr w:val="none" w:sz="0" w:space="0" w:color="auto" w:frame="1"/>
        </w:rPr>
      </w:pPr>
      <w:r w:rsidRPr="00200D39">
        <w:rPr>
          <w:sz w:val="28"/>
          <w:szCs w:val="28"/>
          <w:bdr w:val="none" w:sz="0" w:space="0" w:color="auto" w:frame="1"/>
        </w:rPr>
        <w:lastRenderedPageBreak/>
        <w:t>- Sổ tiêm chủng cá nhân trẻ (Bản photo)</w:t>
      </w:r>
    </w:p>
    <w:p w:rsidR="009814E7" w:rsidRPr="009814E7" w:rsidRDefault="009814E7" w:rsidP="002C0CCD">
      <w:pPr>
        <w:ind w:firstLine="720"/>
        <w:jc w:val="both"/>
        <w:rPr>
          <w:rFonts w:ascii="Helvetica" w:hAnsi="Helvetica"/>
          <w:color w:val="333333"/>
          <w:sz w:val="21"/>
          <w:szCs w:val="21"/>
        </w:rPr>
      </w:pPr>
      <w:r>
        <w:rPr>
          <w:b/>
          <w:bCs/>
          <w:color w:val="333333"/>
        </w:rPr>
        <w:t xml:space="preserve">5. </w:t>
      </w:r>
      <w:r w:rsidRPr="009814E7">
        <w:rPr>
          <w:b/>
          <w:bCs/>
          <w:color w:val="333333"/>
        </w:rPr>
        <w:t>Chỉ tiêu tuyển sinh:</w:t>
      </w:r>
    </w:p>
    <w:p w:rsidR="009814E7" w:rsidRPr="009814E7" w:rsidRDefault="00AB02E7" w:rsidP="002C0CCD">
      <w:pPr>
        <w:ind w:firstLine="720"/>
        <w:jc w:val="both"/>
        <w:rPr>
          <w:rFonts w:ascii="Helvetica" w:hAnsi="Helvetica"/>
          <w:color w:val="333333"/>
          <w:sz w:val="21"/>
          <w:szCs w:val="21"/>
        </w:rPr>
      </w:pPr>
      <w:r>
        <w:rPr>
          <w:color w:val="333333"/>
        </w:rPr>
        <w:t>- Số lớp:10 trong đó: Nhà trẻ</w:t>
      </w:r>
      <w:r w:rsidR="009814E7" w:rsidRPr="009814E7">
        <w:rPr>
          <w:color w:val="333333"/>
        </w:rPr>
        <w:t>: 2, Mẫu giáo: 8</w:t>
      </w:r>
    </w:p>
    <w:p w:rsidR="009814E7" w:rsidRPr="00A93F9F" w:rsidRDefault="009814E7" w:rsidP="00A93F9F">
      <w:pPr>
        <w:spacing w:line="252" w:lineRule="auto"/>
        <w:ind w:firstLine="720"/>
        <w:jc w:val="both"/>
        <w:rPr>
          <w:lang w:val="nl-NL"/>
        </w:rPr>
      </w:pPr>
      <w:r w:rsidRPr="009814E7">
        <w:rPr>
          <w:color w:val="333333"/>
        </w:rPr>
        <w:t xml:space="preserve">- Số học sinh: </w:t>
      </w:r>
      <w:r w:rsidR="001205C0">
        <w:rPr>
          <w:color w:val="333333"/>
        </w:rPr>
        <w:t>305</w:t>
      </w:r>
      <w:r w:rsidRPr="009814E7">
        <w:rPr>
          <w:color w:val="333333"/>
        </w:rPr>
        <w:t xml:space="preserve"> </w:t>
      </w:r>
      <w:r w:rsidR="00A93F9F">
        <w:rPr>
          <w:lang w:val="nl-NL"/>
        </w:rPr>
        <w:t>trẻ</w:t>
      </w:r>
      <w:r w:rsidR="00A93F9F" w:rsidRPr="00FF5140">
        <w:rPr>
          <w:lang w:val="nl-NL"/>
        </w:rPr>
        <w:t xml:space="preserve">/ 10 lớp. Trong đó 3 </w:t>
      </w:r>
      <w:r w:rsidR="00A93F9F">
        <w:rPr>
          <w:lang w:val="nl-NL"/>
        </w:rPr>
        <w:t xml:space="preserve">lớp </w:t>
      </w:r>
      <w:r w:rsidR="00A93F9F" w:rsidRPr="00FF5140">
        <w:rPr>
          <w:lang w:val="nl-NL"/>
        </w:rPr>
        <w:t>lá</w:t>
      </w:r>
      <w:r w:rsidR="00A93F9F">
        <w:rPr>
          <w:lang w:val="nl-NL"/>
        </w:rPr>
        <w:t>/ 105 trẻ</w:t>
      </w:r>
      <w:r w:rsidR="00A93F9F" w:rsidRPr="00FF5140">
        <w:rPr>
          <w:lang w:val="nl-NL"/>
        </w:rPr>
        <w:t>, 0</w:t>
      </w:r>
      <w:r w:rsidR="00A93F9F">
        <w:rPr>
          <w:lang w:val="nl-NL"/>
        </w:rPr>
        <w:t xml:space="preserve">3 </w:t>
      </w:r>
      <w:r w:rsidR="00A93F9F" w:rsidRPr="00FF5140">
        <w:rPr>
          <w:lang w:val="nl-NL"/>
        </w:rPr>
        <w:t>chồi</w:t>
      </w:r>
      <w:r w:rsidR="00A93F9F">
        <w:rPr>
          <w:lang w:val="nl-NL"/>
        </w:rPr>
        <w:t>/90 trẻ</w:t>
      </w:r>
      <w:r w:rsidR="00A93F9F" w:rsidRPr="00FF5140">
        <w:rPr>
          <w:lang w:val="nl-NL"/>
        </w:rPr>
        <w:t>, 0</w:t>
      </w:r>
      <w:r w:rsidR="00A93F9F">
        <w:rPr>
          <w:lang w:val="nl-NL"/>
        </w:rPr>
        <w:t>2</w:t>
      </w:r>
      <w:r w:rsidR="00A93F9F" w:rsidRPr="00FF5140">
        <w:rPr>
          <w:lang w:val="nl-NL"/>
        </w:rPr>
        <w:t xml:space="preserve"> mầm</w:t>
      </w:r>
      <w:r w:rsidR="00A93F9F">
        <w:rPr>
          <w:lang w:val="nl-NL"/>
        </w:rPr>
        <w:t>/ 60 trẻ</w:t>
      </w:r>
      <w:r w:rsidR="00A93F9F" w:rsidRPr="00FF5140">
        <w:rPr>
          <w:lang w:val="nl-NL"/>
        </w:rPr>
        <w:t>, 02</w:t>
      </w:r>
      <w:r w:rsidR="00A93F9F">
        <w:rPr>
          <w:lang w:val="nl-NL"/>
        </w:rPr>
        <w:t xml:space="preserve"> lớp</w:t>
      </w:r>
      <w:r w:rsidR="00A93F9F" w:rsidRPr="00FF5140">
        <w:rPr>
          <w:lang w:val="nl-NL"/>
        </w:rPr>
        <w:t xml:space="preserve"> nhà trẻ</w:t>
      </w:r>
      <w:r w:rsidR="00A93F9F">
        <w:rPr>
          <w:lang w:val="nl-NL"/>
        </w:rPr>
        <w:t>/ 50 trẻ.</w:t>
      </w:r>
    </w:p>
    <w:p w:rsidR="009814E7" w:rsidRPr="009814E7" w:rsidRDefault="00AB02E7" w:rsidP="002C0CCD">
      <w:pPr>
        <w:ind w:firstLine="720"/>
        <w:jc w:val="both"/>
        <w:rPr>
          <w:rFonts w:ascii="Helvetica" w:hAnsi="Helvetica"/>
          <w:color w:val="333333"/>
          <w:sz w:val="21"/>
          <w:szCs w:val="21"/>
        </w:rPr>
      </w:pPr>
      <w:r>
        <w:rPr>
          <w:color w:val="333333"/>
        </w:rPr>
        <w:t>+ Nhà trẻ</w:t>
      </w:r>
      <w:r w:rsidR="009814E7" w:rsidRPr="009814E7">
        <w:rPr>
          <w:color w:val="333333"/>
        </w:rPr>
        <w:t>:  </w:t>
      </w:r>
      <w:r>
        <w:rPr>
          <w:color w:val="333333"/>
        </w:rPr>
        <w:t>50</w:t>
      </w:r>
    </w:p>
    <w:p w:rsidR="009814E7" w:rsidRPr="009814E7" w:rsidRDefault="00AB02E7" w:rsidP="002C0CCD">
      <w:pPr>
        <w:ind w:firstLine="720"/>
        <w:jc w:val="both"/>
        <w:rPr>
          <w:rFonts w:ascii="Helvetica" w:hAnsi="Helvetica"/>
          <w:color w:val="333333"/>
          <w:sz w:val="21"/>
          <w:szCs w:val="21"/>
        </w:rPr>
      </w:pPr>
      <w:r>
        <w:rPr>
          <w:color w:val="333333"/>
        </w:rPr>
        <w:t>+ Mẫu giáo</w:t>
      </w:r>
      <w:r w:rsidR="009814E7" w:rsidRPr="009814E7">
        <w:rPr>
          <w:color w:val="333333"/>
        </w:rPr>
        <w:t xml:space="preserve">: </w:t>
      </w:r>
      <w:r w:rsidR="001205C0">
        <w:rPr>
          <w:color w:val="333333"/>
        </w:rPr>
        <w:t>255</w:t>
      </w:r>
    </w:p>
    <w:p w:rsidR="009814E7" w:rsidRPr="009814E7" w:rsidRDefault="009814E7" w:rsidP="002C0CCD">
      <w:pPr>
        <w:ind w:firstLine="720"/>
        <w:jc w:val="both"/>
        <w:rPr>
          <w:rFonts w:ascii="Helvetica" w:hAnsi="Helvetica"/>
          <w:color w:val="333333"/>
          <w:sz w:val="21"/>
          <w:szCs w:val="21"/>
        </w:rPr>
      </w:pPr>
      <w:r w:rsidRPr="009814E7">
        <w:rPr>
          <w:color w:val="333333"/>
        </w:rPr>
        <w:t>* Chỉ tiêu tuyển mới theo độ tuổi: 1</w:t>
      </w:r>
      <w:r w:rsidR="001205C0">
        <w:rPr>
          <w:color w:val="333333"/>
        </w:rPr>
        <w:t>07</w:t>
      </w:r>
      <w:r w:rsidRPr="009814E7">
        <w:rPr>
          <w:color w:val="333333"/>
        </w:rPr>
        <w:t xml:space="preserve"> trẻ</w:t>
      </w:r>
    </w:p>
    <w:p w:rsidR="009814E7" w:rsidRPr="009814E7" w:rsidRDefault="009814E7" w:rsidP="002C0CCD">
      <w:pPr>
        <w:ind w:firstLine="720"/>
        <w:jc w:val="both"/>
        <w:rPr>
          <w:rFonts w:ascii="Helvetica" w:hAnsi="Helvetica"/>
          <w:color w:val="333333"/>
          <w:sz w:val="21"/>
          <w:szCs w:val="21"/>
        </w:rPr>
      </w:pPr>
      <w:r w:rsidRPr="009814E7">
        <w:rPr>
          <w:color w:val="333333"/>
        </w:rPr>
        <w:t>+ N</w:t>
      </w:r>
      <w:r w:rsidR="00AB02E7">
        <w:rPr>
          <w:color w:val="333333"/>
        </w:rPr>
        <w:t xml:space="preserve">hà </w:t>
      </w:r>
      <w:r w:rsidRPr="009814E7">
        <w:rPr>
          <w:color w:val="333333"/>
        </w:rPr>
        <w:t>T</w:t>
      </w:r>
      <w:r w:rsidR="00AB02E7">
        <w:rPr>
          <w:color w:val="333333"/>
        </w:rPr>
        <w:t>rẻ</w:t>
      </w:r>
      <w:r w:rsidRPr="009814E7">
        <w:rPr>
          <w:color w:val="333333"/>
        </w:rPr>
        <w:t>:</w:t>
      </w:r>
      <w:r w:rsidR="00AB02E7">
        <w:rPr>
          <w:color w:val="333333"/>
        </w:rPr>
        <w:t xml:space="preserve"> </w:t>
      </w:r>
      <w:r w:rsidR="001205C0">
        <w:rPr>
          <w:color w:val="333333"/>
        </w:rPr>
        <w:t xml:space="preserve">18-36 tháng </w:t>
      </w:r>
      <w:r w:rsidR="00AB02E7">
        <w:rPr>
          <w:color w:val="333333"/>
        </w:rPr>
        <w:t>học sinh cũ 12: Tuyển sinh mới 38 trẻ.</w:t>
      </w:r>
      <w:r w:rsidRPr="009814E7">
        <w:rPr>
          <w:color w:val="333333"/>
        </w:rPr>
        <w:t xml:space="preserve">  </w:t>
      </w:r>
    </w:p>
    <w:p w:rsidR="009814E7" w:rsidRPr="009814E7" w:rsidRDefault="00AB02E7" w:rsidP="002C0CCD">
      <w:pPr>
        <w:ind w:firstLine="720"/>
        <w:jc w:val="both"/>
        <w:rPr>
          <w:rFonts w:ascii="Helvetica" w:hAnsi="Helvetica"/>
          <w:color w:val="333333"/>
          <w:sz w:val="21"/>
          <w:szCs w:val="21"/>
        </w:rPr>
      </w:pPr>
      <w:r>
        <w:rPr>
          <w:color w:val="333333"/>
        </w:rPr>
        <w:t>+ Mẫu giáo 3-4 tuổi</w:t>
      </w:r>
      <w:r w:rsidR="009814E7" w:rsidRPr="009814E7">
        <w:rPr>
          <w:color w:val="333333"/>
        </w:rPr>
        <w:t xml:space="preserve">: </w:t>
      </w:r>
      <w:r>
        <w:rPr>
          <w:color w:val="333333"/>
        </w:rPr>
        <w:t>Học sinh cũ 38 trẻ, Tuyển sinh mới 22 trẻ.</w:t>
      </w:r>
    </w:p>
    <w:p w:rsidR="009814E7" w:rsidRPr="009814E7" w:rsidRDefault="009814E7" w:rsidP="002C0CCD">
      <w:pPr>
        <w:ind w:firstLine="720"/>
        <w:jc w:val="both"/>
        <w:rPr>
          <w:rFonts w:ascii="Helvetica" w:hAnsi="Helvetica"/>
          <w:color w:val="333333"/>
          <w:sz w:val="21"/>
          <w:szCs w:val="21"/>
        </w:rPr>
      </w:pPr>
      <w:r w:rsidRPr="009814E7">
        <w:rPr>
          <w:color w:val="333333"/>
        </w:rPr>
        <w:t xml:space="preserve">+ </w:t>
      </w:r>
      <w:r w:rsidR="00AB02E7">
        <w:rPr>
          <w:color w:val="333333"/>
        </w:rPr>
        <w:t>Mẫu giáo 4-5 tuổi: Học sinh cũ 68 trẻ, Tuyển sinh mới 22 trẻ</w:t>
      </w:r>
    </w:p>
    <w:p w:rsidR="009814E7" w:rsidRPr="00517AF3" w:rsidRDefault="009814E7" w:rsidP="002C0CCD">
      <w:pPr>
        <w:ind w:firstLine="720"/>
        <w:jc w:val="both"/>
        <w:rPr>
          <w:rFonts w:ascii="Helvetica" w:hAnsi="Helvetica"/>
          <w:color w:val="333333"/>
          <w:sz w:val="21"/>
          <w:szCs w:val="21"/>
        </w:rPr>
      </w:pPr>
      <w:r w:rsidRPr="009814E7">
        <w:rPr>
          <w:color w:val="333333"/>
        </w:rPr>
        <w:t xml:space="preserve">+ </w:t>
      </w:r>
      <w:r w:rsidR="00AB02E7">
        <w:rPr>
          <w:color w:val="333333"/>
        </w:rPr>
        <w:t>Mẫu giáo 5-6 tuổi</w:t>
      </w:r>
      <w:r w:rsidRPr="009814E7">
        <w:rPr>
          <w:color w:val="333333"/>
        </w:rPr>
        <w:t xml:space="preserve">: </w:t>
      </w:r>
      <w:r w:rsidR="00AB02E7">
        <w:rPr>
          <w:color w:val="333333"/>
        </w:rPr>
        <w:t xml:space="preserve">Học sinh cũ 80 trẻ, Tuyển sinh mới </w:t>
      </w:r>
      <w:r w:rsidR="001205C0">
        <w:rPr>
          <w:color w:val="333333"/>
        </w:rPr>
        <w:t>25</w:t>
      </w:r>
      <w:r w:rsidR="00AB02E7">
        <w:rPr>
          <w:color w:val="333333"/>
        </w:rPr>
        <w:t xml:space="preserve"> trẻ</w:t>
      </w:r>
    </w:p>
    <w:p w:rsidR="00200D39" w:rsidRDefault="006A02D6" w:rsidP="002C0CCD">
      <w:pPr>
        <w:spacing w:line="252" w:lineRule="auto"/>
        <w:ind w:firstLine="720"/>
        <w:jc w:val="both"/>
        <w:rPr>
          <w:b/>
          <w:lang w:val="nl-NL"/>
        </w:rPr>
      </w:pPr>
      <w:r w:rsidRPr="007C6883">
        <w:rPr>
          <w:b/>
          <w:lang w:val="nl-NL"/>
        </w:rPr>
        <w:t xml:space="preserve">6. Thời gian </w:t>
      </w:r>
      <w:r w:rsidR="00517AF3">
        <w:rPr>
          <w:b/>
          <w:lang w:val="nl-NL"/>
        </w:rPr>
        <w:t>thực hiện</w:t>
      </w:r>
    </w:p>
    <w:p w:rsidR="00200D39" w:rsidRPr="00200D39" w:rsidRDefault="00200D39" w:rsidP="002C0CCD">
      <w:pPr>
        <w:spacing w:line="252" w:lineRule="auto"/>
        <w:ind w:firstLine="720"/>
        <w:jc w:val="both"/>
        <w:rPr>
          <w:lang w:val="nl-NL"/>
        </w:rPr>
      </w:pPr>
      <w:r w:rsidRPr="00200D39">
        <w:rPr>
          <w:lang w:val="nl-NL"/>
        </w:rPr>
        <w:t>Từ 1</w:t>
      </w:r>
      <w:r w:rsidR="00517AF3">
        <w:rPr>
          <w:lang w:val="nl-NL"/>
        </w:rPr>
        <w:t>6/2022 đến ngày 15/6/2022</w:t>
      </w:r>
      <w:r w:rsidRPr="00200D39">
        <w:rPr>
          <w:lang w:val="nl-NL"/>
        </w:rPr>
        <w:t>: Hoàn</w:t>
      </w:r>
      <w:r>
        <w:rPr>
          <w:lang w:val="nl-NL"/>
        </w:rPr>
        <w:t xml:space="preserve"> </w:t>
      </w:r>
      <w:r w:rsidRPr="00200D39">
        <w:rPr>
          <w:lang w:val="nl-NL"/>
        </w:rPr>
        <w:t>thành việc điều tra, rà soát;</w:t>
      </w:r>
      <w:r>
        <w:rPr>
          <w:lang w:val="nl-NL"/>
        </w:rPr>
        <w:t xml:space="preserve"> </w:t>
      </w:r>
      <w:r w:rsidRPr="00200D39">
        <w:rPr>
          <w:lang w:val="nl-NL"/>
        </w:rPr>
        <w:t>vận động trẻ ra</w:t>
      </w:r>
      <w:r>
        <w:rPr>
          <w:lang w:val="nl-NL"/>
        </w:rPr>
        <w:t xml:space="preserve"> </w:t>
      </w:r>
      <w:r w:rsidRPr="00200D39">
        <w:rPr>
          <w:lang w:val="nl-NL"/>
        </w:rPr>
        <w:t xml:space="preserve">lớp. </w:t>
      </w:r>
    </w:p>
    <w:p w:rsidR="00517AF3" w:rsidRDefault="00517AF3" w:rsidP="00C95F77">
      <w:pPr>
        <w:spacing w:line="252" w:lineRule="auto"/>
        <w:ind w:firstLine="720"/>
        <w:jc w:val="both"/>
        <w:rPr>
          <w:lang w:val="nl-NL"/>
        </w:rPr>
      </w:pPr>
      <w:r>
        <w:rPr>
          <w:lang w:val="nl-NL"/>
        </w:rPr>
        <w:t xml:space="preserve">Từ ngày 16/6/2022 </w:t>
      </w:r>
      <w:r w:rsidRPr="00200D39">
        <w:rPr>
          <w:lang w:val="nl-NL"/>
        </w:rPr>
        <w:t xml:space="preserve">Thành lập Ban tuyển sinh của trường </w:t>
      </w:r>
      <w:r>
        <w:rPr>
          <w:lang w:val="nl-NL"/>
        </w:rPr>
        <w:t xml:space="preserve">xây dựng kế hoạch tuyển sinh </w:t>
      </w:r>
      <w:r w:rsidRPr="00200D39">
        <w:rPr>
          <w:lang w:val="nl-NL"/>
        </w:rPr>
        <w:t>và phân công nhiệm vụ tuyển sinh vận</w:t>
      </w:r>
      <w:r>
        <w:rPr>
          <w:lang w:val="nl-NL"/>
        </w:rPr>
        <w:t xml:space="preserve"> </w:t>
      </w:r>
      <w:r w:rsidRPr="00200D39">
        <w:rPr>
          <w:lang w:val="nl-NL"/>
        </w:rPr>
        <w:t>động trẻ ra lớp.</w:t>
      </w:r>
    </w:p>
    <w:p w:rsidR="00200D39" w:rsidRPr="007C6883" w:rsidRDefault="00200D39" w:rsidP="00C95F77">
      <w:pPr>
        <w:spacing w:line="252" w:lineRule="auto"/>
        <w:ind w:firstLine="720"/>
        <w:jc w:val="both"/>
        <w:rPr>
          <w:lang w:val="nl-NL"/>
        </w:rPr>
      </w:pPr>
      <w:r>
        <w:rPr>
          <w:lang w:val="nl-NL"/>
        </w:rPr>
        <w:t xml:space="preserve"> </w:t>
      </w:r>
      <w:r w:rsidRPr="007C6883">
        <w:rPr>
          <w:lang w:val="nl-NL"/>
        </w:rPr>
        <w:t>nhà trường tổng hợp kết quả tuyển sinh báo cáo</w:t>
      </w:r>
      <w:r>
        <w:rPr>
          <w:lang w:val="nl-NL"/>
        </w:rPr>
        <w:t xml:space="preserve"> về</w:t>
      </w:r>
      <w:r w:rsidRPr="007C6883">
        <w:rPr>
          <w:lang w:val="nl-NL"/>
        </w:rPr>
        <w:t xml:space="preserve"> Phòng GD và xin ý kiến chỉ đạo tuyển bổ sung (nếu tuyển sinh chưa đủ chỉ tiêu Phòng GD giao)</w:t>
      </w:r>
      <w:r>
        <w:rPr>
          <w:lang w:val="nl-NL"/>
        </w:rPr>
        <w:t>.</w:t>
      </w:r>
      <w:r w:rsidRPr="007C6883">
        <w:rPr>
          <w:lang w:val="nl-NL"/>
        </w:rPr>
        <w:t xml:space="preserve"> </w:t>
      </w:r>
    </w:p>
    <w:p w:rsidR="00D67E20" w:rsidRDefault="00517AF3" w:rsidP="00C95F77">
      <w:pPr>
        <w:spacing w:line="252" w:lineRule="auto"/>
        <w:ind w:firstLine="720"/>
        <w:jc w:val="both"/>
        <w:rPr>
          <w:lang w:val="nl-NL"/>
        </w:rPr>
      </w:pPr>
      <w:r>
        <w:rPr>
          <w:lang w:val="nl-NL"/>
        </w:rPr>
        <w:t>Tháng 7 và tháng 8/2022: H</w:t>
      </w:r>
      <w:r w:rsidR="00F80144">
        <w:rPr>
          <w:lang w:val="nl-NL"/>
        </w:rPr>
        <w:t>iệu trưởng</w:t>
      </w:r>
      <w:r w:rsidR="00D67E20">
        <w:rPr>
          <w:lang w:val="nl-NL"/>
        </w:rPr>
        <w:t xml:space="preserve"> phân công giáo viên gửi phiếu gọi nhập học đồng loạt ra quân tuyên truyền, vận động trẻ ra lớp, thực hiện tuyển sinh nhận trẻ đầu năm.</w:t>
      </w:r>
    </w:p>
    <w:p w:rsidR="00D67E20" w:rsidRDefault="00D67E20" w:rsidP="00C95F77">
      <w:pPr>
        <w:spacing w:line="252" w:lineRule="auto"/>
        <w:ind w:firstLine="720"/>
        <w:jc w:val="both"/>
        <w:rPr>
          <w:lang w:val="nl-NL"/>
        </w:rPr>
      </w:pPr>
      <w:r>
        <w:rPr>
          <w:lang w:val="nl-NL"/>
        </w:rPr>
        <w:t>Ngày 19/8/2022 Hoàn thành công tác tuyển sinh, sắp xếp nhóm lớp theo danh sách ở từng độ tuổi.</w:t>
      </w:r>
    </w:p>
    <w:p w:rsidR="006A02D6" w:rsidRDefault="007117E0" w:rsidP="00C95F77">
      <w:pPr>
        <w:spacing w:line="252" w:lineRule="auto"/>
        <w:ind w:firstLine="720"/>
        <w:jc w:val="both"/>
        <w:rPr>
          <w:lang w:val="nl-NL"/>
        </w:rPr>
      </w:pPr>
      <w:r>
        <w:rPr>
          <w:lang w:val="nl-NL"/>
        </w:rPr>
        <w:t>Ngày 28/8/2022</w:t>
      </w:r>
      <w:r w:rsidR="00200D39" w:rsidRPr="00200D39">
        <w:rPr>
          <w:lang w:val="nl-NL"/>
        </w:rPr>
        <w:t>: Bá</w:t>
      </w:r>
      <w:r w:rsidR="00D67E20">
        <w:rPr>
          <w:lang w:val="nl-NL"/>
        </w:rPr>
        <w:t xml:space="preserve">o cáo kết quả tuyển sinh, vận động trẻ ra lớp </w:t>
      </w:r>
      <w:r w:rsidR="00200D39" w:rsidRPr="00200D39">
        <w:rPr>
          <w:lang w:val="nl-NL"/>
        </w:rPr>
        <w:t>(gồm có: số trẻ 0-5 tuổi diện</w:t>
      </w:r>
      <w:r w:rsidR="00F80144">
        <w:rPr>
          <w:lang w:val="nl-NL"/>
        </w:rPr>
        <w:t xml:space="preserve"> </w:t>
      </w:r>
      <w:r w:rsidR="00200D39" w:rsidRPr="00200D39">
        <w:rPr>
          <w:lang w:val="nl-NL"/>
        </w:rPr>
        <w:t>điều tra, mới chuyển đến, tổng số trẻ 0-5 tuổi ra lớp; việc bố trí lớp, tình hình cơ</w:t>
      </w:r>
      <w:r w:rsidR="00F80144">
        <w:rPr>
          <w:lang w:val="nl-NL"/>
        </w:rPr>
        <w:t xml:space="preserve"> </w:t>
      </w:r>
      <w:r w:rsidR="00200D39" w:rsidRPr="00200D39">
        <w:rPr>
          <w:lang w:val="nl-NL"/>
        </w:rPr>
        <w:t>sở vật chất, đội ngũ</w:t>
      </w:r>
      <w:r w:rsidR="006A02D6" w:rsidRPr="007C6883">
        <w:rPr>
          <w:lang w:val="nl-NL"/>
        </w:rPr>
        <w:t xml:space="preserve"> </w:t>
      </w:r>
      <w:r w:rsidR="00247C05">
        <w:rPr>
          <w:lang w:val="nl-NL"/>
        </w:rPr>
        <w:t>giáo viên.</w:t>
      </w:r>
    </w:p>
    <w:p w:rsidR="00D67E20" w:rsidRPr="007C6883" w:rsidRDefault="00A40C15" w:rsidP="00C95F77">
      <w:pPr>
        <w:spacing w:line="252" w:lineRule="auto"/>
        <w:ind w:firstLine="720"/>
        <w:jc w:val="both"/>
        <w:rPr>
          <w:lang w:val="nl-NL"/>
        </w:rPr>
      </w:pPr>
      <w:r>
        <w:rPr>
          <w:lang w:val="nl-NL"/>
        </w:rPr>
        <w:t>Dự kiến t</w:t>
      </w:r>
      <w:r w:rsidR="00D67E20">
        <w:rPr>
          <w:lang w:val="nl-NL"/>
        </w:rPr>
        <w:t xml:space="preserve">hực hiện duyệt kết quả tuyển sinh 23/8/2022 </w:t>
      </w:r>
    </w:p>
    <w:p w:rsidR="00483F23" w:rsidRPr="007C6883" w:rsidRDefault="00483F23" w:rsidP="00C95F77">
      <w:pPr>
        <w:ind w:firstLine="720"/>
        <w:jc w:val="both"/>
        <w:rPr>
          <w:b/>
          <w:lang w:val="nl-NL"/>
        </w:rPr>
      </w:pPr>
      <w:r w:rsidRPr="007C6883">
        <w:rPr>
          <w:b/>
          <w:lang w:val="nl-NL"/>
        </w:rPr>
        <w:t>III. TỔ CHỨC THỰC HIỆN</w:t>
      </w:r>
    </w:p>
    <w:p w:rsidR="00B91D38" w:rsidRPr="007C6883" w:rsidRDefault="00B91D38" w:rsidP="00C95F77">
      <w:pPr>
        <w:ind w:firstLine="720"/>
        <w:jc w:val="both"/>
        <w:rPr>
          <w:b/>
          <w:lang w:val="nl-NL"/>
        </w:rPr>
      </w:pPr>
      <w:r w:rsidRPr="007C6883">
        <w:rPr>
          <w:b/>
          <w:lang w:val="nl-NL"/>
        </w:rPr>
        <w:t>1. Nhà trường.</w:t>
      </w:r>
    </w:p>
    <w:p w:rsidR="00666DF3" w:rsidRPr="007C6883" w:rsidRDefault="00666DF3" w:rsidP="00C95F77">
      <w:pPr>
        <w:spacing w:line="264" w:lineRule="auto"/>
        <w:ind w:firstLine="720"/>
        <w:jc w:val="both"/>
        <w:rPr>
          <w:lang w:val="nl-NL"/>
        </w:rPr>
      </w:pPr>
      <w:r w:rsidRPr="007C6883">
        <w:rPr>
          <w:lang w:val="nl-NL"/>
        </w:rPr>
        <w:t xml:space="preserve">- </w:t>
      </w:r>
      <w:r w:rsidR="00BB54B9" w:rsidRPr="007C6883">
        <w:t>T</w:t>
      </w:r>
      <w:r w:rsidRPr="007C6883">
        <w:rPr>
          <w:lang w:val="nl-NL"/>
        </w:rPr>
        <w:t xml:space="preserve">ổ chức điều tra số trẻ hiện có trên địa bàn xã, xây dựng kế hoạch tuyển sinh năm học </w:t>
      </w:r>
      <w:r w:rsidR="00D67E20">
        <w:rPr>
          <w:lang w:val="nl-NL"/>
        </w:rPr>
        <w:t>2022-2023</w:t>
      </w:r>
      <w:r w:rsidRPr="007C6883">
        <w:rPr>
          <w:lang w:val="nl-NL"/>
        </w:rPr>
        <w:t xml:space="preserve"> phù hợp với điều kiện thực tế địa phương và nhà trường.</w:t>
      </w:r>
    </w:p>
    <w:p w:rsidR="00483F23" w:rsidRPr="007C6883" w:rsidRDefault="00666DF3" w:rsidP="00C95F77">
      <w:pPr>
        <w:spacing w:line="350" w:lineRule="exact"/>
        <w:ind w:firstLine="720"/>
        <w:jc w:val="both"/>
      </w:pPr>
      <w:r w:rsidRPr="007C6883">
        <w:t>- D</w:t>
      </w:r>
      <w:r w:rsidR="00483F23" w:rsidRPr="007C6883">
        <w:t>uyệt kế hoạch tuyển sinh</w:t>
      </w:r>
      <w:r w:rsidR="0017054C" w:rsidRPr="007C6883">
        <w:t xml:space="preserve"> </w:t>
      </w:r>
      <w:r w:rsidR="00E07F29">
        <w:t>tại</w:t>
      </w:r>
      <w:r w:rsidR="0017054C" w:rsidRPr="007C6883">
        <w:t xml:space="preserve"> </w:t>
      </w:r>
      <w:r w:rsidR="00483F23" w:rsidRPr="007C6883">
        <w:t>Phòng GD&amp;ĐT</w:t>
      </w:r>
      <w:r w:rsidR="0017054C" w:rsidRPr="007C6883">
        <w:t xml:space="preserve">, </w:t>
      </w:r>
      <w:r w:rsidR="00483F23" w:rsidRPr="007C6883">
        <w:t xml:space="preserve">báo cáo </w:t>
      </w:r>
      <w:r w:rsidR="0017054C" w:rsidRPr="007C6883">
        <w:t>kế hoạch tuyển sinh v</w:t>
      </w:r>
      <w:r w:rsidR="00AC2323">
        <w:t>ề</w:t>
      </w:r>
      <w:r w:rsidR="0017054C" w:rsidRPr="007C6883">
        <w:t xml:space="preserve"> </w:t>
      </w:r>
      <w:r w:rsidR="00483F23" w:rsidRPr="007C6883">
        <w:t>UBND xã</w:t>
      </w:r>
      <w:r w:rsidR="0017054C" w:rsidRPr="007C6883">
        <w:t>.</w:t>
      </w:r>
    </w:p>
    <w:p w:rsidR="0017054C" w:rsidRPr="007C6883" w:rsidRDefault="00483F23" w:rsidP="00C95F77">
      <w:pPr>
        <w:ind w:firstLine="720"/>
        <w:jc w:val="both"/>
        <w:rPr>
          <w:lang w:val="nl-NL"/>
        </w:rPr>
      </w:pPr>
      <w:r w:rsidRPr="007C6883">
        <w:rPr>
          <w:lang w:val="nl-NL"/>
        </w:rPr>
        <w:t xml:space="preserve">- Triển khai kế hoạch, chỉ đạo, hướng dẫn công tác tuyển sinh </w:t>
      </w:r>
      <w:r w:rsidR="0017054C" w:rsidRPr="007C6883">
        <w:rPr>
          <w:lang w:val="nl-NL"/>
        </w:rPr>
        <w:t>đến toàn thể cán bộ, giáo viên, nhân viên trong nhà trường.</w:t>
      </w:r>
    </w:p>
    <w:p w:rsidR="00483F23" w:rsidRPr="007C6883" w:rsidRDefault="00922078" w:rsidP="00C95F77">
      <w:pPr>
        <w:spacing w:line="264" w:lineRule="auto"/>
        <w:ind w:firstLine="720"/>
        <w:jc w:val="both"/>
        <w:rPr>
          <w:lang w:val="nl-NL"/>
        </w:rPr>
      </w:pPr>
      <w:r w:rsidRPr="007C6883">
        <w:rPr>
          <w:lang w:val="nl-NL"/>
        </w:rPr>
        <w:t>- Thông báo công khai kế hoạch và chỉ tiêu tuyển sinh</w:t>
      </w:r>
      <w:r w:rsidR="00AC2323">
        <w:rPr>
          <w:lang w:val="nl-NL"/>
        </w:rPr>
        <w:t xml:space="preserve"> </w:t>
      </w:r>
      <w:r w:rsidR="00433F34" w:rsidRPr="007C6883">
        <w:rPr>
          <w:lang w:val="nl-NL"/>
        </w:rPr>
        <w:t>bằng các hình thức: Đăng trên Website của nhà trường, niêm yết tại bảng thông báo, g</w:t>
      </w:r>
      <w:r w:rsidR="0017054C" w:rsidRPr="007C6883">
        <w:rPr>
          <w:lang w:val="nl-NL"/>
        </w:rPr>
        <w:t xml:space="preserve">ửi </w:t>
      </w:r>
      <w:r w:rsidR="00693799" w:rsidRPr="007C6883">
        <w:rPr>
          <w:lang w:val="nl-NL"/>
        </w:rPr>
        <w:t xml:space="preserve">bằng văn bản </w:t>
      </w:r>
      <w:r w:rsidR="0017054C" w:rsidRPr="007C6883">
        <w:rPr>
          <w:lang w:val="nl-NL"/>
        </w:rPr>
        <w:t>đến các thôn</w:t>
      </w:r>
      <w:r w:rsidR="00CF2C03">
        <w:rPr>
          <w:lang w:val="nl-NL"/>
        </w:rPr>
        <w:t xml:space="preserve"> </w:t>
      </w:r>
      <w:r w:rsidR="0017054C" w:rsidRPr="007C6883">
        <w:rPr>
          <w:lang w:val="nl-NL"/>
        </w:rPr>
        <w:t xml:space="preserve">xóm </w:t>
      </w:r>
      <w:r w:rsidR="00483F23" w:rsidRPr="007C6883">
        <w:rPr>
          <w:lang w:val="nl-NL"/>
        </w:rPr>
        <w:t>trên địa bàn</w:t>
      </w:r>
      <w:r w:rsidR="0017054C" w:rsidRPr="007C6883">
        <w:rPr>
          <w:lang w:val="nl-NL"/>
        </w:rPr>
        <w:t xml:space="preserve"> xã</w:t>
      </w:r>
      <w:r w:rsidR="0000736E" w:rsidRPr="007C6883">
        <w:rPr>
          <w:lang w:val="nl-NL"/>
        </w:rPr>
        <w:t>, phối hợp với Ban văn hóa xã phát thông tin trên hệ thống truyền thanh của xã.</w:t>
      </w:r>
    </w:p>
    <w:p w:rsidR="00BB54B9" w:rsidRPr="007C6883" w:rsidRDefault="00BB54B9" w:rsidP="00C95F77">
      <w:pPr>
        <w:spacing w:line="264" w:lineRule="auto"/>
        <w:ind w:firstLine="720"/>
        <w:jc w:val="both"/>
        <w:rPr>
          <w:lang w:val="nl-NL"/>
        </w:rPr>
      </w:pPr>
      <w:r w:rsidRPr="007C6883">
        <w:rPr>
          <w:lang w:val="nl-NL"/>
        </w:rPr>
        <w:lastRenderedPageBreak/>
        <w:t xml:space="preserve">- Hiệu trưởng </w:t>
      </w:r>
      <w:r w:rsidR="00DA6195" w:rsidRPr="007C6883">
        <w:rPr>
          <w:lang w:val="nl-NL"/>
        </w:rPr>
        <w:t>ra Quyết đ</w:t>
      </w:r>
      <w:r w:rsidRPr="007C6883">
        <w:rPr>
          <w:lang w:val="nl-NL"/>
        </w:rPr>
        <w:t>ịnh thành lập Hội đồng tuyển sinh</w:t>
      </w:r>
      <w:r w:rsidR="00AB3EFD" w:rsidRPr="007C6883">
        <w:rPr>
          <w:lang w:val="nl-NL"/>
        </w:rPr>
        <w:t>, phân công nhiệm vụ cụ thể cho các thành viên trong Hội đồng.</w:t>
      </w:r>
    </w:p>
    <w:p w:rsidR="00483F23" w:rsidRPr="007C6883" w:rsidRDefault="00483F23" w:rsidP="00C95F77">
      <w:pPr>
        <w:spacing w:line="264" w:lineRule="auto"/>
        <w:ind w:firstLine="720"/>
        <w:jc w:val="both"/>
        <w:rPr>
          <w:spacing w:val="-2"/>
          <w:lang w:val="nl-NL"/>
        </w:rPr>
      </w:pPr>
      <w:r w:rsidRPr="007C6883">
        <w:rPr>
          <w:spacing w:val="-2"/>
          <w:lang w:val="nl-NL"/>
        </w:rPr>
        <w:t xml:space="preserve">- Căn cứ điều kiện cơ sở vật chất và </w:t>
      </w:r>
      <w:r w:rsidR="006034CF" w:rsidRPr="007C6883">
        <w:rPr>
          <w:spacing w:val="-2"/>
          <w:lang w:val="nl-NL"/>
        </w:rPr>
        <w:t xml:space="preserve">tình hình </w:t>
      </w:r>
      <w:r w:rsidRPr="007C6883">
        <w:rPr>
          <w:spacing w:val="-2"/>
          <w:lang w:val="nl-NL"/>
        </w:rPr>
        <w:t xml:space="preserve">đội ngũ </w:t>
      </w:r>
      <w:r w:rsidR="0017054C" w:rsidRPr="007C6883">
        <w:rPr>
          <w:spacing w:val="-2"/>
          <w:lang w:val="nl-NL"/>
        </w:rPr>
        <w:t xml:space="preserve">giáo viên </w:t>
      </w:r>
      <w:r w:rsidR="006034CF" w:rsidRPr="007C6883">
        <w:rPr>
          <w:spacing w:val="-2"/>
          <w:lang w:val="nl-NL"/>
        </w:rPr>
        <w:t xml:space="preserve">để </w:t>
      </w:r>
      <w:r w:rsidRPr="007C6883">
        <w:rPr>
          <w:spacing w:val="-2"/>
          <w:lang w:val="nl-NL"/>
        </w:rPr>
        <w:t xml:space="preserve">giao chỉ tiêu cho các </w:t>
      </w:r>
      <w:r w:rsidR="0017054C" w:rsidRPr="007C6883">
        <w:rPr>
          <w:spacing w:val="-2"/>
          <w:lang w:val="nl-NL"/>
        </w:rPr>
        <w:t>nhóm lớp</w:t>
      </w:r>
      <w:r w:rsidRPr="007C6883">
        <w:rPr>
          <w:spacing w:val="-2"/>
          <w:lang w:val="nl-NL"/>
        </w:rPr>
        <w:t xml:space="preserve"> bảo đảm đúng tỷ lệ trẻ/nhóm, lớp theo quy định của Điều lệ trường mầm non và Quyết định về việc giao chỉ tiêu phát triển Giáo dục hệ công lập năm học </w:t>
      </w:r>
      <w:r w:rsidR="007117E0">
        <w:rPr>
          <w:spacing w:val="-2"/>
          <w:lang w:val="nl-NL"/>
        </w:rPr>
        <w:t>2022-2023</w:t>
      </w:r>
      <w:r w:rsidRPr="007C6883">
        <w:rPr>
          <w:spacing w:val="-2"/>
          <w:lang w:val="nl-NL"/>
        </w:rPr>
        <w:t>.</w:t>
      </w:r>
    </w:p>
    <w:p w:rsidR="00ED7CF4" w:rsidRPr="007C6883" w:rsidRDefault="009F7EDA" w:rsidP="00C95F77">
      <w:pPr>
        <w:spacing w:line="252" w:lineRule="auto"/>
        <w:ind w:firstLine="720"/>
        <w:jc w:val="both"/>
        <w:rPr>
          <w:lang w:val="nl-NL"/>
        </w:rPr>
      </w:pPr>
      <w:r w:rsidRPr="007C6883">
        <w:t xml:space="preserve">- Thường xuyên kiểm tra, giám sát công tác tuyển sinh của </w:t>
      </w:r>
      <w:r w:rsidR="006B23F2" w:rsidRPr="007C6883">
        <w:t>Hội đồng</w:t>
      </w:r>
      <w:r w:rsidR="00CF2C03">
        <w:t xml:space="preserve"> tuyển sinh.</w:t>
      </w:r>
    </w:p>
    <w:p w:rsidR="00B91D38" w:rsidRPr="007C6883" w:rsidRDefault="00B91D38" w:rsidP="00C95F77">
      <w:pPr>
        <w:spacing w:line="360" w:lineRule="exact"/>
        <w:ind w:firstLine="720"/>
        <w:jc w:val="both"/>
        <w:rPr>
          <w:b/>
          <w:lang w:val="nl-NL"/>
        </w:rPr>
      </w:pPr>
      <w:r w:rsidRPr="007C6883">
        <w:rPr>
          <w:b/>
          <w:lang w:val="nl-NL"/>
        </w:rPr>
        <w:t>2. Ban tuyển sinh</w:t>
      </w:r>
    </w:p>
    <w:p w:rsidR="007C25FD" w:rsidRPr="007C6883" w:rsidRDefault="003B37AE" w:rsidP="00C95F77">
      <w:pPr>
        <w:spacing w:line="252" w:lineRule="auto"/>
        <w:ind w:firstLine="720"/>
        <w:jc w:val="both"/>
        <w:rPr>
          <w:lang w:val="nl-NL"/>
        </w:rPr>
      </w:pPr>
      <w:r w:rsidRPr="007C6883">
        <w:rPr>
          <w:lang w:val="nl-NL"/>
        </w:rPr>
        <w:t>- Tiếp nhận và kiểm tra hồ sơ tuyển sinh</w:t>
      </w:r>
      <w:r w:rsidR="007C25FD" w:rsidRPr="007C6883">
        <w:rPr>
          <w:lang w:val="nl-NL"/>
        </w:rPr>
        <w:t xml:space="preserve">: Khi tiếp nhận hồ sơ của học sinh cán bộ tuyển sinh phải kiểm tra kỹ hồ sơ, đặc biệt phải kiểm tra sự trùng khớp của các thông tin về cá nhân học sinh như: Họ tên, ngày tháng năm sinh, nơi sinh...trong giấy khai sinh, </w:t>
      </w:r>
      <w:r w:rsidR="009E2FB8" w:rsidRPr="007C6883">
        <w:rPr>
          <w:lang w:val="nl-NL"/>
        </w:rPr>
        <w:t xml:space="preserve">sổ </w:t>
      </w:r>
      <w:r w:rsidR="007C25FD" w:rsidRPr="007C6883">
        <w:rPr>
          <w:lang w:val="nl-NL"/>
        </w:rPr>
        <w:t xml:space="preserve">hộ khẩu, đơn xin học. Bản sao giấy khai sinh có xác nhận là căn cứ để ghi vào hồ sơ của trẻ. Cán bộ tuyển sinh và </w:t>
      </w:r>
      <w:r w:rsidR="006B23F2" w:rsidRPr="007C6883">
        <w:rPr>
          <w:lang w:val="nl-NL"/>
        </w:rPr>
        <w:t xml:space="preserve">Hiệu </w:t>
      </w:r>
      <w:r w:rsidR="007C25FD" w:rsidRPr="007C6883">
        <w:rPr>
          <w:lang w:val="nl-NL"/>
        </w:rPr>
        <w:t>trưởng</w:t>
      </w:r>
      <w:r w:rsidR="00CF2C03">
        <w:rPr>
          <w:lang w:val="nl-NL"/>
        </w:rPr>
        <w:t xml:space="preserve"> </w:t>
      </w:r>
      <w:r w:rsidR="007C25FD" w:rsidRPr="007C6883">
        <w:rPr>
          <w:lang w:val="nl-NL"/>
        </w:rPr>
        <w:t>nhà trường phải chịu trách nhiệm về việc kiểm tra và xác nhận trên.</w:t>
      </w:r>
    </w:p>
    <w:p w:rsidR="009A28A8" w:rsidRPr="007C6883" w:rsidRDefault="009A28A8" w:rsidP="00C95F77">
      <w:pPr>
        <w:spacing w:line="252" w:lineRule="auto"/>
        <w:ind w:firstLine="720"/>
        <w:jc w:val="both"/>
        <w:rPr>
          <w:lang w:val="nl-NL"/>
        </w:rPr>
      </w:pPr>
      <w:r w:rsidRPr="007C6883">
        <w:rPr>
          <w:lang w:val="nl-NL"/>
        </w:rPr>
        <w:t>- Tổ chức xét tuyển</w:t>
      </w:r>
      <w:r w:rsidR="00ED7CF4" w:rsidRPr="007C6883">
        <w:rPr>
          <w:lang w:val="nl-NL"/>
        </w:rPr>
        <w:t xml:space="preserve"> và</w:t>
      </w:r>
      <w:r w:rsidRPr="007C6883">
        <w:rPr>
          <w:lang w:val="nl-NL"/>
        </w:rPr>
        <w:t xml:space="preserve"> lập danh sách tuyển sinh.</w:t>
      </w:r>
    </w:p>
    <w:p w:rsidR="007C25FD" w:rsidRPr="007C6883" w:rsidRDefault="00DD3176" w:rsidP="00C95F77">
      <w:pPr>
        <w:spacing w:line="264" w:lineRule="auto"/>
        <w:ind w:firstLine="720"/>
        <w:jc w:val="both"/>
        <w:rPr>
          <w:lang w:val="nl-NL"/>
        </w:rPr>
      </w:pPr>
      <w:r w:rsidRPr="007C6883">
        <w:rPr>
          <w:lang w:val="nl-NL"/>
        </w:rPr>
        <w:t xml:space="preserve">- </w:t>
      </w:r>
      <w:r w:rsidR="007C25FD" w:rsidRPr="007C6883">
        <w:rPr>
          <w:lang w:val="nl-NL"/>
        </w:rPr>
        <w:t xml:space="preserve">Hàng ngày cập nhật số trẻ </w:t>
      </w:r>
      <w:r w:rsidR="009E2FB8" w:rsidRPr="007C6883">
        <w:rPr>
          <w:lang w:val="nl-NL"/>
        </w:rPr>
        <w:t xml:space="preserve">tuyển sinh </w:t>
      </w:r>
      <w:r w:rsidR="007C25FD" w:rsidRPr="007C6883">
        <w:rPr>
          <w:lang w:val="nl-NL"/>
        </w:rPr>
        <w:t xml:space="preserve">theo từng độ tuổi, nếu số trẻ </w:t>
      </w:r>
      <w:r w:rsidR="00C95F77">
        <w:rPr>
          <w:lang w:val="nl-NL"/>
        </w:rPr>
        <w:t>chưa đủ chỉ tiêu</w:t>
      </w:r>
      <w:r w:rsidR="007C25FD" w:rsidRPr="007C6883">
        <w:rPr>
          <w:lang w:val="nl-NL"/>
        </w:rPr>
        <w:t xml:space="preserve"> thì kịp thời báo cáo với Hiệu trưởng để </w:t>
      </w:r>
      <w:r w:rsidR="009E2FB8" w:rsidRPr="007C6883">
        <w:rPr>
          <w:lang w:val="nl-NL"/>
        </w:rPr>
        <w:t xml:space="preserve">báo cáo </w:t>
      </w:r>
      <w:r w:rsidR="00136C5D" w:rsidRPr="007C6883">
        <w:rPr>
          <w:lang w:val="nl-NL"/>
        </w:rPr>
        <w:t>P</w:t>
      </w:r>
      <w:r w:rsidR="009E2FB8" w:rsidRPr="007C6883">
        <w:rPr>
          <w:lang w:val="nl-NL"/>
        </w:rPr>
        <w:t>hòng GD&amp;ĐT xin</w:t>
      </w:r>
      <w:r w:rsidR="007C25FD" w:rsidRPr="007C6883">
        <w:rPr>
          <w:lang w:val="nl-NL"/>
        </w:rPr>
        <w:t xml:space="preserve"> phương án giải quyết.</w:t>
      </w:r>
    </w:p>
    <w:p w:rsidR="00E7614B" w:rsidRPr="007C6883" w:rsidRDefault="00E7614B" w:rsidP="00C95F77">
      <w:pPr>
        <w:spacing w:line="264" w:lineRule="auto"/>
        <w:ind w:firstLine="720"/>
        <w:jc w:val="both"/>
        <w:rPr>
          <w:lang w:val="nl-NL"/>
        </w:rPr>
      </w:pPr>
      <w:r w:rsidRPr="007C6883">
        <w:rPr>
          <w:lang w:val="nl-NL"/>
        </w:rPr>
        <w:t>- Phân công cán bộ, giáo viên, nhân viên trực trong thời gian tuyển sinh để hướng dẫn chu đáo, giải quyết kịp thời các khó khăn thắc mắc, tạo điều kiện thuận lợi cho học sinh và cha mẹ học sinh.</w:t>
      </w:r>
    </w:p>
    <w:p w:rsidR="00625F60" w:rsidRPr="007C6883" w:rsidRDefault="00A244F2" w:rsidP="00C95F77">
      <w:pPr>
        <w:pStyle w:val="NormalWeb"/>
        <w:shd w:val="clear" w:color="auto" w:fill="FFFFFF"/>
        <w:spacing w:before="0" w:beforeAutospacing="0" w:after="0" w:afterAutospacing="0" w:line="305" w:lineRule="atLeast"/>
        <w:ind w:firstLine="720"/>
        <w:jc w:val="both"/>
        <w:textAlignment w:val="baseline"/>
        <w:rPr>
          <w:sz w:val="28"/>
          <w:szCs w:val="28"/>
          <w:bdr w:val="none" w:sz="0" w:space="0" w:color="auto" w:frame="1"/>
        </w:rPr>
      </w:pPr>
      <w:r w:rsidRPr="007C6883">
        <w:rPr>
          <w:sz w:val="28"/>
          <w:szCs w:val="28"/>
          <w:bdr w:val="none" w:sz="0" w:space="0" w:color="auto" w:frame="1"/>
        </w:rPr>
        <w:t xml:space="preserve">Trên đây là kế hoạch tuyển </w:t>
      </w:r>
      <w:r w:rsidR="00816238" w:rsidRPr="007C6883">
        <w:rPr>
          <w:sz w:val="28"/>
          <w:szCs w:val="28"/>
          <w:bdr w:val="none" w:sz="0" w:space="0" w:color="auto" w:frame="1"/>
        </w:rPr>
        <w:t xml:space="preserve">sinh năm học </w:t>
      </w:r>
      <w:r w:rsidR="007117E0">
        <w:rPr>
          <w:sz w:val="28"/>
          <w:szCs w:val="28"/>
          <w:bdr w:val="none" w:sz="0" w:space="0" w:color="auto" w:frame="1"/>
        </w:rPr>
        <w:t xml:space="preserve">2022-2023 </w:t>
      </w:r>
      <w:r w:rsidR="00801684" w:rsidRPr="007C6883">
        <w:rPr>
          <w:sz w:val="28"/>
          <w:szCs w:val="28"/>
          <w:bdr w:val="none" w:sz="0" w:space="0" w:color="auto" w:frame="1"/>
        </w:rPr>
        <w:t>của Trường M</w:t>
      </w:r>
      <w:r w:rsidRPr="007C6883">
        <w:rPr>
          <w:sz w:val="28"/>
          <w:szCs w:val="28"/>
          <w:bdr w:val="none" w:sz="0" w:space="0" w:color="auto" w:frame="1"/>
        </w:rPr>
        <w:t xml:space="preserve">ầm </w:t>
      </w:r>
      <w:r w:rsidR="00801684" w:rsidRPr="007C6883">
        <w:rPr>
          <w:sz w:val="28"/>
          <w:szCs w:val="28"/>
          <w:bdr w:val="none" w:sz="0" w:space="0" w:color="auto" w:frame="1"/>
        </w:rPr>
        <w:t>N</w:t>
      </w:r>
      <w:r w:rsidRPr="007C6883">
        <w:rPr>
          <w:sz w:val="28"/>
          <w:szCs w:val="28"/>
          <w:bdr w:val="none" w:sz="0" w:space="0" w:color="auto" w:frame="1"/>
        </w:rPr>
        <w:t xml:space="preserve">on </w:t>
      </w:r>
      <w:r w:rsidR="00C95F77">
        <w:rPr>
          <w:sz w:val="28"/>
          <w:szCs w:val="28"/>
          <w:bdr w:val="none" w:sz="0" w:space="0" w:color="auto" w:frame="1"/>
        </w:rPr>
        <w:t>Tân Hiệp</w:t>
      </w:r>
      <w:r w:rsidRPr="007C6883">
        <w:rPr>
          <w:sz w:val="28"/>
          <w:szCs w:val="28"/>
          <w:bdr w:val="none" w:sz="0" w:space="0" w:color="auto" w:frame="1"/>
        </w:rPr>
        <w:t>.</w:t>
      </w:r>
      <w:r w:rsidR="00801684" w:rsidRPr="007C6883">
        <w:rPr>
          <w:sz w:val="28"/>
          <w:szCs w:val="28"/>
          <w:bdr w:val="none" w:sz="0" w:space="0" w:color="auto" w:frame="1"/>
        </w:rPr>
        <w:t xml:space="preserve"> Trường Mầm N</w:t>
      </w:r>
      <w:r w:rsidR="00762E0F" w:rsidRPr="007C6883">
        <w:rPr>
          <w:sz w:val="28"/>
          <w:szCs w:val="28"/>
          <w:bdr w:val="none" w:sz="0" w:space="0" w:color="auto" w:frame="1"/>
        </w:rPr>
        <w:t xml:space="preserve">on </w:t>
      </w:r>
      <w:r w:rsidR="00C95F77">
        <w:rPr>
          <w:sz w:val="28"/>
          <w:szCs w:val="28"/>
          <w:bdr w:val="none" w:sz="0" w:space="0" w:color="auto" w:frame="1"/>
        </w:rPr>
        <w:t>Tân Hiệp</w:t>
      </w:r>
      <w:r w:rsidR="00FB29B7" w:rsidRPr="007C6883">
        <w:rPr>
          <w:sz w:val="28"/>
          <w:szCs w:val="28"/>
          <w:bdr w:val="none" w:sz="0" w:space="0" w:color="auto" w:frame="1"/>
        </w:rPr>
        <w:t xml:space="preserve"> đề nghị các đồng chí </w:t>
      </w:r>
      <w:r w:rsidR="00801684" w:rsidRPr="007C6883">
        <w:rPr>
          <w:sz w:val="28"/>
          <w:szCs w:val="28"/>
          <w:bdr w:val="none" w:sz="0" w:space="0" w:color="auto" w:frame="1"/>
        </w:rPr>
        <w:t xml:space="preserve">cán bộ, giáo viên, nhân viên và </w:t>
      </w:r>
      <w:r w:rsidR="007117E0">
        <w:rPr>
          <w:sz w:val="28"/>
          <w:szCs w:val="28"/>
          <w:bdr w:val="none" w:sz="0" w:space="0" w:color="auto" w:frame="1"/>
        </w:rPr>
        <w:t>Ban</w:t>
      </w:r>
      <w:r w:rsidR="00FB29B7" w:rsidRPr="007C6883">
        <w:rPr>
          <w:sz w:val="28"/>
          <w:szCs w:val="28"/>
          <w:bdr w:val="none" w:sz="0" w:space="0" w:color="auto" w:frame="1"/>
        </w:rPr>
        <w:t xml:space="preserve"> tuyển sinh </w:t>
      </w:r>
      <w:r w:rsidR="004A2534">
        <w:rPr>
          <w:sz w:val="28"/>
          <w:szCs w:val="28"/>
          <w:bdr w:val="none" w:sz="0" w:space="0" w:color="auto" w:frame="1"/>
        </w:rPr>
        <w:t xml:space="preserve">của nhà trường </w:t>
      </w:r>
      <w:r w:rsidR="00FB29B7" w:rsidRPr="007C6883">
        <w:rPr>
          <w:sz w:val="28"/>
          <w:szCs w:val="28"/>
          <w:bdr w:val="none" w:sz="0" w:space="0" w:color="auto" w:frame="1"/>
        </w:rPr>
        <w:t>nghiêm túc thực hiện</w:t>
      </w:r>
      <w:r w:rsidR="00E54FD5" w:rsidRPr="007C6883">
        <w:rPr>
          <w:sz w:val="28"/>
          <w:szCs w:val="28"/>
          <w:bdr w:val="none" w:sz="0" w:space="0" w:color="auto" w:frame="1"/>
        </w:rPr>
        <w:t xml:space="preserve">, trong quá trình thực hiện nếu có khó khăn vướng mắc </w:t>
      </w:r>
      <w:r w:rsidR="00625F60" w:rsidRPr="007C6883">
        <w:rPr>
          <w:sz w:val="28"/>
          <w:szCs w:val="28"/>
          <w:bdr w:val="none" w:sz="0" w:space="0" w:color="auto" w:frame="1"/>
        </w:rPr>
        <w:t xml:space="preserve">thì báo cáo </w:t>
      </w:r>
      <w:r w:rsidR="00801684" w:rsidRPr="007C6883">
        <w:rPr>
          <w:sz w:val="28"/>
          <w:szCs w:val="28"/>
          <w:bdr w:val="none" w:sz="0" w:space="0" w:color="auto" w:frame="1"/>
        </w:rPr>
        <w:t xml:space="preserve">ngay </w:t>
      </w:r>
      <w:r w:rsidR="00625F60" w:rsidRPr="007C6883">
        <w:rPr>
          <w:sz w:val="28"/>
          <w:szCs w:val="28"/>
          <w:bdr w:val="none" w:sz="0" w:space="0" w:color="auto" w:frame="1"/>
        </w:rPr>
        <w:t xml:space="preserve">với </w:t>
      </w:r>
      <w:r w:rsidR="007117E0">
        <w:rPr>
          <w:sz w:val="28"/>
          <w:szCs w:val="28"/>
          <w:bdr w:val="none" w:sz="0" w:space="0" w:color="auto" w:frame="1"/>
        </w:rPr>
        <w:t>Trưởng Ban</w:t>
      </w:r>
      <w:r w:rsidR="00625F60" w:rsidRPr="007C6883">
        <w:rPr>
          <w:sz w:val="28"/>
          <w:szCs w:val="28"/>
          <w:bdr w:val="none" w:sz="0" w:space="0" w:color="auto" w:frame="1"/>
        </w:rPr>
        <w:t xml:space="preserve"> tuyển sinh để kịp thời giải quyết./.</w:t>
      </w:r>
    </w:p>
    <w:p w:rsidR="00801684" w:rsidRPr="007C6883" w:rsidRDefault="00801684" w:rsidP="00C95F77">
      <w:pPr>
        <w:pStyle w:val="NormalWeb"/>
        <w:shd w:val="clear" w:color="auto" w:fill="FFFFFF"/>
        <w:spacing w:before="0" w:beforeAutospacing="0" w:after="0" w:afterAutospacing="0" w:line="305" w:lineRule="atLeast"/>
        <w:ind w:firstLine="720"/>
        <w:jc w:val="both"/>
        <w:textAlignment w:val="baseline"/>
        <w:rPr>
          <w:sz w:val="28"/>
          <w:szCs w:val="28"/>
          <w:bdr w:val="none" w:sz="0" w:space="0" w:color="auto" w:frame="1"/>
        </w:rPr>
      </w:pPr>
    </w:p>
    <w:tbl>
      <w:tblPr>
        <w:tblW w:w="9682" w:type="dxa"/>
        <w:jc w:val="center"/>
        <w:shd w:val="clear" w:color="auto" w:fill="FFFFFF"/>
        <w:tblCellMar>
          <w:left w:w="0" w:type="dxa"/>
          <w:right w:w="0" w:type="dxa"/>
        </w:tblCellMar>
        <w:tblLook w:val="0000" w:firstRow="0" w:lastRow="0" w:firstColumn="0" w:lastColumn="0" w:noHBand="0" w:noVBand="0"/>
      </w:tblPr>
      <w:tblGrid>
        <w:gridCol w:w="4947"/>
        <w:gridCol w:w="4735"/>
      </w:tblGrid>
      <w:tr w:rsidR="007C6883" w:rsidRPr="007C6883" w:rsidTr="00801684">
        <w:trPr>
          <w:jc w:val="center"/>
        </w:trPr>
        <w:tc>
          <w:tcPr>
            <w:tcW w:w="0" w:type="auto"/>
            <w:shd w:val="clear" w:color="auto" w:fill="FFFFFF"/>
          </w:tcPr>
          <w:p w:rsidR="00D81600" w:rsidRPr="00C95F77" w:rsidRDefault="00A244F2" w:rsidP="00C95F77">
            <w:pPr>
              <w:pStyle w:val="NormalWeb"/>
              <w:spacing w:before="0" w:beforeAutospacing="0" w:after="0" w:afterAutospacing="0" w:line="305" w:lineRule="atLeast"/>
              <w:textAlignment w:val="baseline"/>
            </w:pPr>
            <w:r w:rsidRPr="00C95F77">
              <w:rPr>
                <w:rStyle w:val="Emphasis"/>
                <w:b/>
                <w:bCs/>
                <w:bdr w:val="none" w:sz="0" w:space="0" w:color="auto" w:frame="1"/>
              </w:rPr>
              <w:t>Nơi nhận:</w:t>
            </w:r>
          </w:p>
          <w:p w:rsidR="00A244F2" w:rsidRPr="007C6883" w:rsidRDefault="00A244F2" w:rsidP="00C95F77">
            <w:pPr>
              <w:pStyle w:val="NormalWeb"/>
              <w:spacing w:before="0" w:beforeAutospacing="0" w:after="0" w:afterAutospacing="0" w:line="305" w:lineRule="atLeast"/>
              <w:textAlignment w:val="baseline"/>
            </w:pPr>
            <w:r w:rsidRPr="007C6883">
              <w:rPr>
                <w:rStyle w:val="Emphasis"/>
                <w:i w:val="0"/>
                <w:bdr w:val="none" w:sz="0" w:space="0" w:color="auto" w:frame="1"/>
              </w:rPr>
              <w:t xml:space="preserve">- Phòng GD&amp;ĐT </w:t>
            </w:r>
            <w:r w:rsidR="00801684" w:rsidRPr="007C6883">
              <w:rPr>
                <w:rStyle w:val="Emphasis"/>
                <w:i w:val="0"/>
                <w:bdr w:val="none" w:sz="0" w:space="0" w:color="auto" w:frame="1"/>
              </w:rPr>
              <w:t>(b/c)</w:t>
            </w:r>
            <w:r w:rsidRPr="007C6883">
              <w:rPr>
                <w:rStyle w:val="Emphasis"/>
                <w:i w:val="0"/>
                <w:bdr w:val="none" w:sz="0" w:space="0" w:color="auto" w:frame="1"/>
              </w:rPr>
              <w:t>;</w:t>
            </w:r>
          </w:p>
          <w:p w:rsidR="00A244F2" w:rsidRPr="007C6883" w:rsidRDefault="00A244F2" w:rsidP="00C95F77">
            <w:pPr>
              <w:pStyle w:val="NormalWeb"/>
              <w:spacing w:before="0" w:beforeAutospacing="0" w:after="0" w:afterAutospacing="0" w:line="305" w:lineRule="atLeast"/>
              <w:textAlignment w:val="baseline"/>
              <w:rPr>
                <w:i/>
              </w:rPr>
            </w:pPr>
            <w:r w:rsidRPr="007C6883">
              <w:rPr>
                <w:rStyle w:val="Emphasis"/>
                <w:i w:val="0"/>
                <w:bdr w:val="none" w:sz="0" w:space="0" w:color="auto" w:frame="1"/>
              </w:rPr>
              <w:t xml:space="preserve">- UBND xã </w:t>
            </w:r>
            <w:r w:rsidR="00801684" w:rsidRPr="007C6883">
              <w:rPr>
                <w:rStyle w:val="Emphasis"/>
                <w:i w:val="0"/>
                <w:bdr w:val="none" w:sz="0" w:space="0" w:color="auto" w:frame="1"/>
              </w:rPr>
              <w:t>(b/c);</w:t>
            </w:r>
          </w:p>
          <w:p w:rsidR="00A244F2" w:rsidRPr="007C6883" w:rsidRDefault="00A244F2" w:rsidP="00C95F77">
            <w:pPr>
              <w:pStyle w:val="NormalWeb"/>
              <w:spacing w:before="0" w:beforeAutospacing="0" w:after="0" w:afterAutospacing="0" w:line="305" w:lineRule="atLeast"/>
              <w:textAlignment w:val="baseline"/>
              <w:rPr>
                <w:i/>
              </w:rPr>
            </w:pPr>
            <w:r w:rsidRPr="007C6883">
              <w:rPr>
                <w:rStyle w:val="Emphasis"/>
                <w:i w:val="0"/>
                <w:bdr w:val="none" w:sz="0" w:space="0" w:color="auto" w:frame="1"/>
              </w:rPr>
              <w:t xml:space="preserve">- </w:t>
            </w:r>
            <w:r w:rsidR="00C95F77">
              <w:rPr>
                <w:rStyle w:val="Emphasis"/>
                <w:i w:val="0"/>
                <w:bdr w:val="none" w:sz="0" w:space="0" w:color="auto" w:frame="1"/>
              </w:rPr>
              <w:t>CB-GV-NV</w:t>
            </w:r>
            <w:r w:rsidR="00801684" w:rsidRPr="007C6883">
              <w:rPr>
                <w:rStyle w:val="Emphasis"/>
                <w:i w:val="0"/>
                <w:bdr w:val="none" w:sz="0" w:space="0" w:color="auto" w:frame="1"/>
              </w:rPr>
              <w:t xml:space="preserve">, </w:t>
            </w:r>
            <w:r w:rsidR="007117E0">
              <w:rPr>
                <w:rStyle w:val="Emphasis"/>
                <w:i w:val="0"/>
                <w:bdr w:val="none" w:sz="0" w:space="0" w:color="auto" w:frame="1"/>
              </w:rPr>
              <w:t>Ban</w:t>
            </w:r>
            <w:r w:rsidR="00801684" w:rsidRPr="007C6883">
              <w:rPr>
                <w:rStyle w:val="Emphasis"/>
                <w:i w:val="0"/>
                <w:bdr w:val="none" w:sz="0" w:space="0" w:color="auto" w:frame="1"/>
              </w:rPr>
              <w:t xml:space="preserve"> </w:t>
            </w:r>
            <w:r w:rsidRPr="007C6883">
              <w:rPr>
                <w:rStyle w:val="Emphasis"/>
                <w:i w:val="0"/>
                <w:bdr w:val="none" w:sz="0" w:space="0" w:color="auto" w:frame="1"/>
              </w:rPr>
              <w:t xml:space="preserve">tuyển sinh trường </w:t>
            </w:r>
            <w:r w:rsidR="00801684" w:rsidRPr="007C6883">
              <w:rPr>
                <w:rStyle w:val="Emphasis"/>
                <w:i w:val="0"/>
                <w:bdr w:val="none" w:sz="0" w:space="0" w:color="auto" w:frame="1"/>
              </w:rPr>
              <w:t>(t/h)</w:t>
            </w:r>
            <w:r w:rsidRPr="007C6883">
              <w:rPr>
                <w:rStyle w:val="Emphasis"/>
                <w:i w:val="0"/>
                <w:bdr w:val="none" w:sz="0" w:space="0" w:color="auto" w:frame="1"/>
              </w:rPr>
              <w:t>;</w:t>
            </w:r>
          </w:p>
          <w:p w:rsidR="00A244F2" w:rsidRPr="007C6883" w:rsidRDefault="00A244F2" w:rsidP="007117E0">
            <w:pPr>
              <w:pStyle w:val="NormalWeb"/>
              <w:spacing w:before="0" w:beforeAutospacing="0" w:after="0" w:afterAutospacing="0" w:line="305" w:lineRule="atLeast"/>
              <w:textAlignment w:val="baseline"/>
            </w:pPr>
            <w:r w:rsidRPr="007C6883">
              <w:rPr>
                <w:rStyle w:val="Emphasis"/>
                <w:i w:val="0"/>
                <w:bdr w:val="none" w:sz="0" w:space="0" w:color="auto" w:frame="1"/>
              </w:rPr>
              <w:t xml:space="preserve">- Lưu </w:t>
            </w:r>
            <w:r w:rsidRPr="007C6883">
              <w:rPr>
                <w:rStyle w:val="Emphasis"/>
                <w:i w:val="0"/>
                <w:bdr w:val="none" w:sz="0" w:space="0" w:color="auto" w:frame="1"/>
                <w:lang w:val="vi-VN"/>
              </w:rPr>
              <w:t>V</w:t>
            </w:r>
            <w:r w:rsidR="007117E0">
              <w:rPr>
                <w:rStyle w:val="Emphasis"/>
                <w:i w:val="0"/>
                <w:bdr w:val="none" w:sz="0" w:space="0" w:color="auto" w:frame="1"/>
              </w:rPr>
              <w:t>T</w:t>
            </w:r>
            <w:r w:rsidRPr="007C6883">
              <w:rPr>
                <w:rStyle w:val="Emphasis"/>
                <w:i w:val="0"/>
                <w:bdr w:val="none" w:sz="0" w:space="0" w:color="auto" w:frame="1"/>
              </w:rPr>
              <w:t>.</w:t>
            </w:r>
          </w:p>
        </w:tc>
        <w:tc>
          <w:tcPr>
            <w:tcW w:w="4735" w:type="dxa"/>
            <w:shd w:val="clear" w:color="auto" w:fill="FFFFFF"/>
          </w:tcPr>
          <w:p w:rsidR="00A244F2" w:rsidRPr="007C6883" w:rsidRDefault="007117E0" w:rsidP="00C95F77">
            <w:pPr>
              <w:pStyle w:val="NormalWeb"/>
              <w:spacing w:before="0" w:beforeAutospacing="0" w:after="0" w:afterAutospacing="0" w:line="305" w:lineRule="atLeast"/>
              <w:jc w:val="center"/>
              <w:textAlignment w:val="baseline"/>
              <w:rPr>
                <w:sz w:val="28"/>
                <w:szCs w:val="28"/>
              </w:rPr>
            </w:pPr>
            <w:r>
              <w:rPr>
                <w:rStyle w:val="Strong"/>
                <w:sz w:val="28"/>
                <w:szCs w:val="28"/>
                <w:bdr w:val="none" w:sz="0" w:space="0" w:color="auto" w:frame="1"/>
              </w:rPr>
              <w:t xml:space="preserve">QUYỀN. </w:t>
            </w:r>
            <w:r w:rsidR="00A244F2" w:rsidRPr="007C6883">
              <w:rPr>
                <w:rStyle w:val="Strong"/>
                <w:sz w:val="28"/>
                <w:szCs w:val="28"/>
                <w:bdr w:val="none" w:sz="0" w:space="0" w:color="auto" w:frame="1"/>
              </w:rPr>
              <w:t>HIỆU TRƯỞNG</w:t>
            </w:r>
          </w:p>
          <w:p w:rsidR="00A244F2" w:rsidRPr="007C6883" w:rsidRDefault="00A244F2" w:rsidP="00C95F77">
            <w:pPr>
              <w:pStyle w:val="NormalWeb"/>
              <w:spacing w:before="0" w:beforeAutospacing="0" w:after="0" w:afterAutospacing="0" w:line="305" w:lineRule="atLeast"/>
              <w:jc w:val="center"/>
              <w:textAlignment w:val="baseline"/>
              <w:rPr>
                <w:sz w:val="20"/>
                <w:szCs w:val="22"/>
              </w:rPr>
            </w:pPr>
          </w:p>
          <w:p w:rsidR="00A244F2" w:rsidRPr="007C6883" w:rsidRDefault="008C7CB7" w:rsidP="00C95F77">
            <w:pPr>
              <w:pStyle w:val="NormalWeb"/>
              <w:spacing w:before="0" w:beforeAutospacing="0" w:after="0" w:afterAutospacing="0" w:line="305" w:lineRule="atLeast"/>
              <w:jc w:val="center"/>
              <w:textAlignment w:val="baseline"/>
              <w:rPr>
                <w:sz w:val="20"/>
                <w:szCs w:val="22"/>
              </w:rPr>
            </w:pPr>
            <w:r>
              <w:rPr>
                <w:sz w:val="20"/>
                <w:szCs w:val="22"/>
              </w:rPr>
              <w:t>Đã ký</w:t>
            </w:r>
            <w:bookmarkStart w:id="0" w:name="_GoBack"/>
            <w:bookmarkEnd w:id="0"/>
          </w:p>
          <w:p w:rsidR="0028594F" w:rsidRPr="007C6883" w:rsidRDefault="0028594F" w:rsidP="00C95F77">
            <w:pPr>
              <w:pStyle w:val="NormalWeb"/>
              <w:spacing w:before="0" w:beforeAutospacing="0" w:after="0" w:afterAutospacing="0" w:line="305" w:lineRule="atLeast"/>
              <w:jc w:val="center"/>
              <w:textAlignment w:val="baseline"/>
              <w:rPr>
                <w:sz w:val="20"/>
                <w:szCs w:val="22"/>
              </w:rPr>
            </w:pPr>
          </w:p>
          <w:p w:rsidR="00A244F2" w:rsidRPr="007C6883" w:rsidRDefault="007117E0" w:rsidP="00C95F77">
            <w:pPr>
              <w:pStyle w:val="NormalWeb"/>
              <w:spacing w:before="0" w:beforeAutospacing="0" w:after="0" w:afterAutospacing="0" w:line="305" w:lineRule="atLeast"/>
              <w:jc w:val="center"/>
              <w:textAlignment w:val="baseline"/>
              <w:rPr>
                <w:sz w:val="20"/>
                <w:szCs w:val="22"/>
                <w:lang w:val="vi-VN"/>
              </w:rPr>
            </w:pPr>
            <w:r>
              <w:rPr>
                <w:rStyle w:val="Strong"/>
                <w:sz w:val="28"/>
                <w:szCs w:val="30"/>
                <w:bdr w:val="none" w:sz="0" w:space="0" w:color="auto" w:frame="1"/>
              </w:rPr>
              <w:t>Phạm Thị Mỹ</w:t>
            </w:r>
          </w:p>
        </w:tc>
      </w:tr>
      <w:tr w:rsidR="00A40C15" w:rsidRPr="007C6883" w:rsidTr="00801684">
        <w:trPr>
          <w:jc w:val="center"/>
        </w:trPr>
        <w:tc>
          <w:tcPr>
            <w:tcW w:w="0" w:type="auto"/>
            <w:shd w:val="clear" w:color="auto" w:fill="FFFFFF"/>
          </w:tcPr>
          <w:p w:rsidR="00A40C15" w:rsidRPr="00C95F77" w:rsidRDefault="00A40C15" w:rsidP="00C95F77">
            <w:pPr>
              <w:pStyle w:val="NormalWeb"/>
              <w:spacing w:before="0" w:beforeAutospacing="0" w:after="0" w:afterAutospacing="0" w:line="305" w:lineRule="atLeast"/>
              <w:textAlignment w:val="baseline"/>
              <w:rPr>
                <w:rStyle w:val="Emphasis"/>
                <w:b/>
                <w:bCs/>
                <w:bdr w:val="none" w:sz="0" w:space="0" w:color="auto" w:frame="1"/>
              </w:rPr>
            </w:pPr>
          </w:p>
        </w:tc>
        <w:tc>
          <w:tcPr>
            <w:tcW w:w="4735" w:type="dxa"/>
            <w:shd w:val="clear" w:color="auto" w:fill="FFFFFF"/>
          </w:tcPr>
          <w:p w:rsidR="00A40C15" w:rsidRDefault="00A40C15" w:rsidP="00C95F77">
            <w:pPr>
              <w:pStyle w:val="NormalWeb"/>
              <w:spacing w:before="0" w:beforeAutospacing="0" w:after="0" w:afterAutospacing="0" w:line="305" w:lineRule="atLeast"/>
              <w:jc w:val="center"/>
              <w:textAlignment w:val="baseline"/>
              <w:rPr>
                <w:rStyle w:val="Strong"/>
                <w:sz w:val="28"/>
                <w:szCs w:val="28"/>
                <w:bdr w:val="none" w:sz="0" w:space="0" w:color="auto" w:frame="1"/>
              </w:rPr>
            </w:pPr>
          </w:p>
        </w:tc>
      </w:tr>
    </w:tbl>
    <w:p w:rsidR="00A40C15" w:rsidRDefault="00A40C15" w:rsidP="00A40C15">
      <w:pPr>
        <w:pStyle w:val="NormalWeb"/>
        <w:shd w:val="clear" w:color="auto" w:fill="FFFFFF"/>
        <w:spacing w:before="0" w:beforeAutospacing="0" w:after="0" w:afterAutospacing="0" w:line="305" w:lineRule="atLeast"/>
        <w:jc w:val="center"/>
        <w:textAlignment w:val="baseline"/>
        <w:rPr>
          <w:b/>
          <w:sz w:val="28"/>
          <w:szCs w:val="28"/>
        </w:rPr>
      </w:pPr>
    </w:p>
    <w:p w:rsidR="00A244F2" w:rsidRDefault="00A40C15" w:rsidP="00A40C15">
      <w:pPr>
        <w:pStyle w:val="NormalWeb"/>
        <w:shd w:val="clear" w:color="auto" w:fill="FFFFFF"/>
        <w:spacing w:before="0" w:beforeAutospacing="0" w:after="0" w:afterAutospacing="0" w:line="305" w:lineRule="atLeast"/>
        <w:jc w:val="center"/>
        <w:textAlignment w:val="baseline"/>
        <w:rPr>
          <w:b/>
          <w:sz w:val="28"/>
          <w:szCs w:val="28"/>
        </w:rPr>
      </w:pPr>
      <w:r w:rsidRPr="00A40C15">
        <w:rPr>
          <w:b/>
          <w:sz w:val="28"/>
          <w:szCs w:val="28"/>
        </w:rPr>
        <w:t>XÁC NHẬN CỦA UBND XÃ TÂN HIỆP</w:t>
      </w:r>
    </w:p>
    <w:p w:rsidR="00A40C15" w:rsidRPr="00A40C15" w:rsidRDefault="00A40C15" w:rsidP="00A40C15">
      <w:pPr>
        <w:pStyle w:val="NormalWeb"/>
        <w:shd w:val="clear" w:color="auto" w:fill="FFFFFF"/>
        <w:spacing w:before="0" w:beforeAutospacing="0" w:after="0" w:afterAutospacing="0" w:line="305" w:lineRule="atLeast"/>
        <w:jc w:val="center"/>
        <w:textAlignment w:val="baseline"/>
        <w:rPr>
          <w:b/>
          <w:sz w:val="28"/>
          <w:szCs w:val="28"/>
        </w:rPr>
      </w:pPr>
    </w:p>
    <w:p w:rsidR="0036238B" w:rsidRPr="007C6883" w:rsidRDefault="0036238B" w:rsidP="00C95F77"/>
    <w:sectPr w:rsidR="0036238B" w:rsidRPr="007C6883" w:rsidSect="0061481F">
      <w:footerReference w:type="default" r:id="rId8"/>
      <w:pgSz w:w="12240" w:h="15840"/>
      <w:pgMar w:top="85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F99" w:rsidRDefault="008A6F99" w:rsidP="00A77F79">
      <w:r>
        <w:separator/>
      </w:r>
    </w:p>
  </w:endnote>
  <w:endnote w:type="continuationSeparator" w:id="0">
    <w:p w:rsidR="008A6F99" w:rsidRDefault="008A6F99" w:rsidP="00A7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999210"/>
      <w:docPartObj>
        <w:docPartGallery w:val="Page Numbers (Bottom of Page)"/>
        <w:docPartUnique/>
      </w:docPartObj>
    </w:sdtPr>
    <w:sdtEndPr>
      <w:rPr>
        <w:noProof/>
      </w:rPr>
    </w:sdtEndPr>
    <w:sdtContent>
      <w:p w:rsidR="00A77F79" w:rsidRDefault="00A77F79">
        <w:pPr>
          <w:pStyle w:val="Footer"/>
          <w:jc w:val="right"/>
        </w:pPr>
        <w:r>
          <w:fldChar w:fldCharType="begin"/>
        </w:r>
        <w:r>
          <w:instrText xml:space="preserve"> PAGE   \* MERGEFORMAT </w:instrText>
        </w:r>
        <w:r>
          <w:fldChar w:fldCharType="separate"/>
        </w:r>
        <w:r w:rsidR="008C7CB7">
          <w:rPr>
            <w:noProof/>
          </w:rPr>
          <w:t>3</w:t>
        </w:r>
        <w:r>
          <w:rPr>
            <w:noProof/>
          </w:rPr>
          <w:fldChar w:fldCharType="end"/>
        </w:r>
      </w:p>
    </w:sdtContent>
  </w:sdt>
  <w:p w:rsidR="00A77F79" w:rsidRDefault="00A77F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F99" w:rsidRDefault="008A6F99" w:rsidP="00A77F79">
      <w:r>
        <w:separator/>
      </w:r>
    </w:p>
  </w:footnote>
  <w:footnote w:type="continuationSeparator" w:id="0">
    <w:p w:rsidR="008A6F99" w:rsidRDefault="008A6F99" w:rsidP="00A77F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54AE1"/>
    <w:multiLevelType w:val="hybridMultilevel"/>
    <w:tmpl w:val="E7EE2FE6"/>
    <w:lvl w:ilvl="0" w:tplc="4A26F8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44F2"/>
    <w:rsid w:val="00000C72"/>
    <w:rsid w:val="00004AA2"/>
    <w:rsid w:val="0000736E"/>
    <w:rsid w:val="00022F66"/>
    <w:rsid w:val="000304DA"/>
    <w:rsid w:val="00082184"/>
    <w:rsid w:val="00090F9F"/>
    <w:rsid w:val="00095AC1"/>
    <w:rsid w:val="000C3711"/>
    <w:rsid w:val="000E059D"/>
    <w:rsid w:val="00112A53"/>
    <w:rsid w:val="001205C0"/>
    <w:rsid w:val="0012623A"/>
    <w:rsid w:val="001303F2"/>
    <w:rsid w:val="00136C5D"/>
    <w:rsid w:val="00156E1D"/>
    <w:rsid w:val="00163859"/>
    <w:rsid w:val="0017054C"/>
    <w:rsid w:val="001755A6"/>
    <w:rsid w:val="001871CC"/>
    <w:rsid w:val="001C1838"/>
    <w:rsid w:val="001E11B0"/>
    <w:rsid w:val="001F4570"/>
    <w:rsid w:val="00200D39"/>
    <w:rsid w:val="00220A5D"/>
    <w:rsid w:val="00221AA4"/>
    <w:rsid w:val="00247C05"/>
    <w:rsid w:val="00254672"/>
    <w:rsid w:val="0028594F"/>
    <w:rsid w:val="002C0CCD"/>
    <w:rsid w:val="002D4CCF"/>
    <w:rsid w:val="0035125D"/>
    <w:rsid w:val="0036238B"/>
    <w:rsid w:val="00363484"/>
    <w:rsid w:val="0037532C"/>
    <w:rsid w:val="003A1E14"/>
    <w:rsid w:val="003B37AE"/>
    <w:rsid w:val="003B693E"/>
    <w:rsid w:val="003D5DEA"/>
    <w:rsid w:val="00433F34"/>
    <w:rsid w:val="0045175C"/>
    <w:rsid w:val="004604E1"/>
    <w:rsid w:val="00461F99"/>
    <w:rsid w:val="00483F23"/>
    <w:rsid w:val="0049123A"/>
    <w:rsid w:val="004A2534"/>
    <w:rsid w:val="004A471E"/>
    <w:rsid w:val="004A6939"/>
    <w:rsid w:val="004B7FBD"/>
    <w:rsid w:val="004E5F19"/>
    <w:rsid w:val="004F5852"/>
    <w:rsid w:val="00501629"/>
    <w:rsid w:val="00517AF3"/>
    <w:rsid w:val="0053693D"/>
    <w:rsid w:val="0054434F"/>
    <w:rsid w:val="005569EF"/>
    <w:rsid w:val="00581714"/>
    <w:rsid w:val="00590139"/>
    <w:rsid w:val="005A3E2A"/>
    <w:rsid w:val="005D05DC"/>
    <w:rsid w:val="006034CF"/>
    <w:rsid w:val="006058EB"/>
    <w:rsid w:val="0061481F"/>
    <w:rsid w:val="006245D2"/>
    <w:rsid w:val="00625F60"/>
    <w:rsid w:val="00650CCF"/>
    <w:rsid w:val="006613A3"/>
    <w:rsid w:val="00666DF3"/>
    <w:rsid w:val="00693799"/>
    <w:rsid w:val="006A02D6"/>
    <w:rsid w:val="006A69C9"/>
    <w:rsid w:val="006B23F2"/>
    <w:rsid w:val="006C0CA0"/>
    <w:rsid w:val="007073BE"/>
    <w:rsid w:val="007117E0"/>
    <w:rsid w:val="00726A4A"/>
    <w:rsid w:val="00753228"/>
    <w:rsid w:val="00757697"/>
    <w:rsid w:val="00762E0F"/>
    <w:rsid w:val="00780C98"/>
    <w:rsid w:val="007C25FD"/>
    <w:rsid w:val="007C6883"/>
    <w:rsid w:val="007D2556"/>
    <w:rsid w:val="007D655B"/>
    <w:rsid w:val="007F58F0"/>
    <w:rsid w:val="00801684"/>
    <w:rsid w:val="00815557"/>
    <w:rsid w:val="00816238"/>
    <w:rsid w:val="00823AF7"/>
    <w:rsid w:val="00852F59"/>
    <w:rsid w:val="008569D2"/>
    <w:rsid w:val="0089347A"/>
    <w:rsid w:val="008A6F99"/>
    <w:rsid w:val="008B2BB9"/>
    <w:rsid w:val="008C1CB0"/>
    <w:rsid w:val="008C7CB7"/>
    <w:rsid w:val="008E7B9C"/>
    <w:rsid w:val="008F6E04"/>
    <w:rsid w:val="00914AD5"/>
    <w:rsid w:val="00916335"/>
    <w:rsid w:val="00922078"/>
    <w:rsid w:val="009814E7"/>
    <w:rsid w:val="009A28A8"/>
    <w:rsid w:val="009E2FB8"/>
    <w:rsid w:val="009F7EDA"/>
    <w:rsid w:val="00A12F60"/>
    <w:rsid w:val="00A22364"/>
    <w:rsid w:val="00A244F2"/>
    <w:rsid w:val="00A40C15"/>
    <w:rsid w:val="00A77F79"/>
    <w:rsid w:val="00A93F9F"/>
    <w:rsid w:val="00AB02E7"/>
    <w:rsid w:val="00AB3EFD"/>
    <w:rsid w:val="00AC2323"/>
    <w:rsid w:val="00AD56B3"/>
    <w:rsid w:val="00B003C0"/>
    <w:rsid w:val="00B058E5"/>
    <w:rsid w:val="00B16DB4"/>
    <w:rsid w:val="00B36814"/>
    <w:rsid w:val="00B4442B"/>
    <w:rsid w:val="00B44DFE"/>
    <w:rsid w:val="00B659FB"/>
    <w:rsid w:val="00B91008"/>
    <w:rsid w:val="00B91D38"/>
    <w:rsid w:val="00B9531D"/>
    <w:rsid w:val="00BB54B9"/>
    <w:rsid w:val="00BC5CC8"/>
    <w:rsid w:val="00BD4E5F"/>
    <w:rsid w:val="00C036FC"/>
    <w:rsid w:val="00C06B91"/>
    <w:rsid w:val="00C4184E"/>
    <w:rsid w:val="00C550F3"/>
    <w:rsid w:val="00C84719"/>
    <w:rsid w:val="00C95F77"/>
    <w:rsid w:val="00CD151B"/>
    <w:rsid w:val="00CF2C03"/>
    <w:rsid w:val="00D05916"/>
    <w:rsid w:val="00D62A21"/>
    <w:rsid w:val="00D65ECD"/>
    <w:rsid w:val="00D67E20"/>
    <w:rsid w:val="00D81600"/>
    <w:rsid w:val="00D94511"/>
    <w:rsid w:val="00DA6195"/>
    <w:rsid w:val="00DC39CE"/>
    <w:rsid w:val="00DC406F"/>
    <w:rsid w:val="00DD3176"/>
    <w:rsid w:val="00E07F29"/>
    <w:rsid w:val="00E54FD5"/>
    <w:rsid w:val="00E7614B"/>
    <w:rsid w:val="00E82B39"/>
    <w:rsid w:val="00EA2158"/>
    <w:rsid w:val="00EA6622"/>
    <w:rsid w:val="00EB1BAA"/>
    <w:rsid w:val="00ED7CF4"/>
    <w:rsid w:val="00EF578C"/>
    <w:rsid w:val="00F5607D"/>
    <w:rsid w:val="00F80144"/>
    <w:rsid w:val="00F83320"/>
    <w:rsid w:val="00F90299"/>
    <w:rsid w:val="00F94996"/>
    <w:rsid w:val="00FB29B7"/>
    <w:rsid w:val="00FC2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 id="V:Rule2" type="connector" idref="#_x0000_s1030"/>
        <o:r id="V:Rule3" type="connector" idref="#_x0000_s1029"/>
      </o:rules>
    </o:shapelayout>
  </w:shapeDefaults>
  <w:decimalSymbol w:val="."/>
  <w:listSeparator w:val=","/>
  <w14:docId w14:val="5D773DCF"/>
  <w15:docId w15:val="{BFBA02DB-5A0F-42A2-B489-10DE89AA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4F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44F2"/>
    <w:pPr>
      <w:spacing w:before="100" w:beforeAutospacing="1" w:after="100" w:afterAutospacing="1"/>
    </w:pPr>
    <w:rPr>
      <w:sz w:val="24"/>
      <w:szCs w:val="24"/>
    </w:rPr>
  </w:style>
  <w:style w:type="character" w:styleId="Strong">
    <w:name w:val="Strong"/>
    <w:basedOn w:val="DefaultParagraphFont"/>
    <w:qFormat/>
    <w:rsid w:val="00A244F2"/>
    <w:rPr>
      <w:b/>
      <w:bCs/>
    </w:rPr>
  </w:style>
  <w:style w:type="character" w:styleId="Emphasis">
    <w:name w:val="Emphasis"/>
    <w:basedOn w:val="DefaultParagraphFont"/>
    <w:qFormat/>
    <w:rsid w:val="00A244F2"/>
    <w:rPr>
      <w:i/>
      <w:iCs/>
    </w:rPr>
  </w:style>
  <w:style w:type="character" w:customStyle="1" w:styleId="apple-converted-space">
    <w:name w:val="apple-converted-space"/>
    <w:basedOn w:val="DefaultParagraphFont"/>
    <w:rsid w:val="00A244F2"/>
  </w:style>
  <w:style w:type="paragraph" w:styleId="ListParagraph">
    <w:name w:val="List Paragraph"/>
    <w:basedOn w:val="Normal"/>
    <w:uiPriority w:val="34"/>
    <w:qFormat/>
    <w:rsid w:val="00EF578C"/>
    <w:pPr>
      <w:ind w:left="720"/>
      <w:contextualSpacing/>
    </w:pPr>
  </w:style>
  <w:style w:type="paragraph" w:styleId="Header">
    <w:name w:val="header"/>
    <w:basedOn w:val="Normal"/>
    <w:link w:val="HeaderChar"/>
    <w:uiPriority w:val="99"/>
    <w:unhideWhenUsed/>
    <w:rsid w:val="00A77F79"/>
    <w:pPr>
      <w:tabs>
        <w:tab w:val="center" w:pos="4680"/>
        <w:tab w:val="right" w:pos="9360"/>
      </w:tabs>
    </w:pPr>
  </w:style>
  <w:style w:type="character" w:customStyle="1" w:styleId="HeaderChar">
    <w:name w:val="Header Char"/>
    <w:basedOn w:val="DefaultParagraphFont"/>
    <w:link w:val="Header"/>
    <w:uiPriority w:val="99"/>
    <w:rsid w:val="00A77F79"/>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77F79"/>
    <w:pPr>
      <w:tabs>
        <w:tab w:val="center" w:pos="4680"/>
        <w:tab w:val="right" w:pos="9360"/>
      </w:tabs>
    </w:pPr>
  </w:style>
  <w:style w:type="character" w:customStyle="1" w:styleId="FooterChar">
    <w:name w:val="Footer Char"/>
    <w:basedOn w:val="DefaultParagraphFont"/>
    <w:link w:val="Footer"/>
    <w:uiPriority w:val="99"/>
    <w:rsid w:val="00A77F79"/>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A77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F79"/>
    <w:rPr>
      <w:rFonts w:ascii="Segoe UI" w:eastAsia="Times New Roman" w:hAnsi="Segoe UI" w:cs="Segoe UI"/>
      <w:sz w:val="18"/>
      <w:szCs w:val="18"/>
    </w:rPr>
  </w:style>
  <w:style w:type="table" w:styleId="TableGrid">
    <w:name w:val="Table Grid"/>
    <w:basedOn w:val="TableNormal"/>
    <w:uiPriority w:val="59"/>
    <w:rsid w:val="00A4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8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67915-2E72-49DC-990F-0673094C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WIN7-UTI</dc:creator>
  <cp:lastModifiedBy>MNTH</cp:lastModifiedBy>
  <cp:revision>43</cp:revision>
  <cp:lastPrinted>2022-06-27T10:21:00Z</cp:lastPrinted>
  <dcterms:created xsi:type="dcterms:W3CDTF">2020-07-29T01:57:00Z</dcterms:created>
  <dcterms:modified xsi:type="dcterms:W3CDTF">2022-07-01T04:03:00Z</dcterms:modified>
</cp:coreProperties>
</file>